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8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917"/>
        <w:gridCol w:w="222"/>
      </w:tblGrid>
      <w:tr w:rsidR="00E80C0A" w:rsidRPr="009F14E4" w:rsidTr="005C3013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C0A" w:rsidRPr="009612DB" w:rsidRDefault="00B159C7" w:rsidP="00E85CE1">
            <w:pPr>
              <w:pStyle w:val="Cabealho"/>
              <w:snapToGrid w:val="0"/>
              <w:ind w:left="-284" w:right="-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pt-BR"/>
              </w:rPr>
              <w:drawing>
                <wp:inline distT="0" distB="0" distL="0" distR="0" wp14:anchorId="165B381C" wp14:editId="4484443E">
                  <wp:extent cx="415583" cy="396815"/>
                  <wp:effectExtent l="0" t="0" r="3810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45" cy="39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0C0A" w:rsidRPr="00B159C7" w:rsidRDefault="00B159C7" w:rsidP="005C3013">
            <w:pPr>
              <w:pStyle w:val="Cabealho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159C7">
              <w:rPr>
                <w:b/>
                <w:sz w:val="18"/>
                <w:szCs w:val="18"/>
              </w:rPr>
              <w:t>CÂMARA</w:t>
            </w:r>
            <w:r w:rsidR="00E80C0A" w:rsidRPr="00B159C7">
              <w:rPr>
                <w:b/>
                <w:sz w:val="18"/>
                <w:szCs w:val="18"/>
              </w:rPr>
              <w:t xml:space="preserve"> </w:t>
            </w:r>
            <w:r w:rsidR="00E85CE1">
              <w:rPr>
                <w:b/>
                <w:sz w:val="18"/>
                <w:szCs w:val="18"/>
              </w:rPr>
              <w:t xml:space="preserve">MUNICIPAL </w:t>
            </w:r>
            <w:r w:rsidR="00E80C0A" w:rsidRPr="00B159C7">
              <w:rPr>
                <w:b/>
                <w:sz w:val="18"/>
                <w:szCs w:val="18"/>
              </w:rPr>
              <w:t xml:space="preserve">DE </w:t>
            </w:r>
            <w:r w:rsidRPr="00B159C7">
              <w:rPr>
                <w:b/>
                <w:sz w:val="18"/>
                <w:szCs w:val="18"/>
              </w:rPr>
              <w:t>UNISTALDA</w:t>
            </w:r>
          </w:p>
          <w:p w:rsidR="00E80C0A" w:rsidRPr="00B159C7" w:rsidRDefault="00DE379B" w:rsidP="005C301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PROCESSO ADMINISTRATIVO Nº 00</w:t>
            </w:r>
            <w:r w:rsidR="0001296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/201</w:t>
            </w:r>
            <w:r w:rsidR="001407E2">
              <w:rPr>
                <w:b/>
                <w:sz w:val="18"/>
                <w:szCs w:val="18"/>
              </w:rPr>
              <w:t>9</w:t>
            </w:r>
          </w:p>
          <w:p w:rsidR="00E80C0A" w:rsidRPr="00B159C7" w:rsidRDefault="00012968" w:rsidP="005C301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TOMADA DE PREÇOS Nº 004/2019</w:t>
            </w:r>
            <w:bookmarkStart w:id="0" w:name="_GoBack"/>
            <w:bookmarkEnd w:id="0"/>
          </w:p>
          <w:p w:rsidR="00E80C0A" w:rsidRPr="006B63C5" w:rsidRDefault="00E80C0A" w:rsidP="005C3013">
            <w:pPr>
              <w:pStyle w:val="Cabealho"/>
              <w:snapToGrid w:val="0"/>
              <w:ind w:left="-57" w:right="-57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0A" w:rsidRPr="006B63C5" w:rsidRDefault="00E80C0A" w:rsidP="005C3013">
            <w:pPr>
              <w:pStyle w:val="Cabealho"/>
              <w:snapToGrid w:val="0"/>
              <w:ind w:left="-113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80C0A" w:rsidRPr="009F14E4" w:rsidTr="009A4011">
        <w:trPr>
          <w:trHeight w:val="7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0A" w:rsidRPr="006964EF" w:rsidRDefault="009A4011" w:rsidP="00012968">
            <w:pPr>
              <w:ind w:left="-57" w:right="-57"/>
              <w:jc w:val="both"/>
              <w:rPr>
                <w:sz w:val="18"/>
                <w:szCs w:val="18"/>
              </w:rPr>
            </w:pPr>
            <w:r w:rsidRPr="00E14E48">
              <w:rPr>
                <w:b/>
                <w:sz w:val="18"/>
                <w:szCs w:val="18"/>
              </w:rPr>
              <w:t>TORNA PÚBLICO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E379B">
              <w:rPr>
                <w:sz w:val="18"/>
                <w:szCs w:val="18"/>
              </w:rPr>
              <w:t xml:space="preserve">que se encontra aberta, nesta unidade, a </w:t>
            </w:r>
            <w:r w:rsidR="00012968">
              <w:rPr>
                <w:sz w:val="18"/>
                <w:szCs w:val="18"/>
              </w:rPr>
              <w:t>Tomada de Preços nº 004/2019</w:t>
            </w:r>
            <w:r w:rsidR="00DE379B">
              <w:rPr>
                <w:sz w:val="18"/>
                <w:szCs w:val="18"/>
              </w:rPr>
              <w:t>, objetivan</w:t>
            </w:r>
            <w:r w:rsidR="00012968">
              <w:rPr>
                <w:sz w:val="18"/>
                <w:szCs w:val="18"/>
              </w:rPr>
              <w:t>do a contratação de empresa especializada para organização e execução de concurso publico para provimento de cargo na Câmara de Vereadores de Unistalda</w:t>
            </w:r>
            <w:r w:rsidR="00DE379B">
              <w:rPr>
                <w:sz w:val="18"/>
                <w:szCs w:val="18"/>
              </w:rPr>
              <w:t xml:space="preserve">. Maiores informações esta divulgado </w:t>
            </w:r>
            <w:r w:rsidR="00E80C0A" w:rsidRPr="006964EF">
              <w:rPr>
                <w:bCs/>
                <w:sz w:val="18"/>
                <w:szCs w:val="18"/>
              </w:rPr>
              <w:t xml:space="preserve"> </w:t>
            </w:r>
            <w:r w:rsidR="00B159C7" w:rsidRPr="006964EF">
              <w:rPr>
                <w:b/>
                <w:sz w:val="18"/>
                <w:szCs w:val="18"/>
              </w:rPr>
              <w:t xml:space="preserve">Painel de Publicações da Câmara Municipal </w:t>
            </w:r>
            <w:r w:rsidR="00DE379B">
              <w:rPr>
                <w:bCs/>
                <w:sz w:val="18"/>
                <w:szCs w:val="18"/>
              </w:rPr>
              <w:t>e no</w:t>
            </w:r>
            <w:r w:rsidR="00E80C0A" w:rsidRPr="006964EF">
              <w:rPr>
                <w:bCs/>
                <w:sz w:val="18"/>
                <w:szCs w:val="18"/>
              </w:rPr>
              <w:t xml:space="preserve"> </w:t>
            </w:r>
            <w:r w:rsidR="00DE379B">
              <w:rPr>
                <w:i/>
                <w:sz w:val="18"/>
                <w:szCs w:val="18"/>
              </w:rPr>
              <w:t>site</w:t>
            </w:r>
            <w:r w:rsidR="00E80C0A" w:rsidRPr="006964EF">
              <w:rPr>
                <w:b/>
                <w:sz w:val="18"/>
                <w:szCs w:val="18"/>
              </w:rPr>
              <w:t xml:space="preserve"> </w:t>
            </w:r>
            <w:hyperlink r:id="rId6" w:history="1">
              <w:r w:rsidR="00B159C7" w:rsidRPr="006964EF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www.camaradeunistalda.rs.gov.br</w:t>
              </w:r>
            </w:hyperlink>
            <w:r w:rsidR="00B159C7" w:rsidRPr="006964EF">
              <w:rPr>
                <w:bCs/>
                <w:sz w:val="18"/>
                <w:szCs w:val="18"/>
              </w:rPr>
              <w:t xml:space="preserve">. </w:t>
            </w:r>
            <w:r w:rsidR="00B159C7" w:rsidRPr="006964EF">
              <w:rPr>
                <w:b/>
                <w:bCs/>
                <w:sz w:val="18"/>
                <w:szCs w:val="18"/>
              </w:rPr>
              <w:t>Unistalda</w:t>
            </w:r>
            <w:r w:rsidR="00E80C0A" w:rsidRPr="006964EF">
              <w:rPr>
                <w:bCs/>
                <w:sz w:val="18"/>
                <w:szCs w:val="18"/>
              </w:rPr>
              <w:t xml:space="preserve">, em </w:t>
            </w:r>
            <w:r w:rsidR="00012968">
              <w:rPr>
                <w:bCs/>
                <w:sz w:val="18"/>
                <w:szCs w:val="18"/>
              </w:rPr>
              <w:t>22 de maio de 2019</w:t>
            </w:r>
            <w:r w:rsidR="00E80C0A" w:rsidRPr="006964EF">
              <w:rPr>
                <w:bCs/>
                <w:sz w:val="18"/>
                <w:szCs w:val="18"/>
              </w:rPr>
              <w:t xml:space="preserve">. </w:t>
            </w:r>
            <w:r w:rsidR="001407E2">
              <w:rPr>
                <w:bCs/>
                <w:sz w:val="18"/>
                <w:szCs w:val="18"/>
              </w:rPr>
              <w:t>Gilberto Viana Gonsalves</w:t>
            </w:r>
            <w:r w:rsidR="00B159C7" w:rsidRPr="006964EF">
              <w:rPr>
                <w:b/>
                <w:bCs/>
                <w:sz w:val="18"/>
                <w:szCs w:val="18"/>
              </w:rPr>
              <w:t xml:space="preserve"> </w:t>
            </w:r>
            <w:r w:rsidR="006964EF">
              <w:rPr>
                <w:b/>
                <w:bCs/>
                <w:sz w:val="18"/>
                <w:szCs w:val="18"/>
              </w:rPr>
              <w:t>-</w:t>
            </w:r>
            <w:r w:rsidR="00E80C0A" w:rsidRPr="006964EF">
              <w:rPr>
                <w:bCs/>
                <w:sz w:val="18"/>
                <w:szCs w:val="18"/>
              </w:rPr>
              <w:t xml:space="preserve"> </w:t>
            </w:r>
            <w:r w:rsidR="00796209" w:rsidRPr="006964EF">
              <w:rPr>
                <w:bCs/>
                <w:sz w:val="18"/>
                <w:szCs w:val="18"/>
              </w:rPr>
              <w:t>Presidente.</w:t>
            </w:r>
          </w:p>
        </w:tc>
      </w:tr>
      <w:tr w:rsidR="00DE379B" w:rsidRPr="009F14E4" w:rsidTr="009A4011">
        <w:trPr>
          <w:trHeight w:val="7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B" w:rsidRPr="00E14E48" w:rsidRDefault="00DE379B" w:rsidP="00DE379B">
            <w:pPr>
              <w:ind w:right="-57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033782" w:rsidRDefault="00012968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p w:rsidR="00AE647D" w:rsidRDefault="00AE647D"/>
    <w:sectPr w:rsidR="00AE647D" w:rsidSect="00041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A"/>
    <w:rsid w:val="00012968"/>
    <w:rsid w:val="00041221"/>
    <w:rsid w:val="00110CA5"/>
    <w:rsid w:val="001407E2"/>
    <w:rsid w:val="002A55CD"/>
    <w:rsid w:val="00314B0E"/>
    <w:rsid w:val="0032600C"/>
    <w:rsid w:val="003719CB"/>
    <w:rsid w:val="0039447D"/>
    <w:rsid w:val="00421C0A"/>
    <w:rsid w:val="00453043"/>
    <w:rsid w:val="00535C67"/>
    <w:rsid w:val="005930F2"/>
    <w:rsid w:val="005C12B2"/>
    <w:rsid w:val="00666302"/>
    <w:rsid w:val="006964EF"/>
    <w:rsid w:val="00736CC6"/>
    <w:rsid w:val="00793FF6"/>
    <w:rsid w:val="00796209"/>
    <w:rsid w:val="007D03EF"/>
    <w:rsid w:val="008E1EB6"/>
    <w:rsid w:val="009A4011"/>
    <w:rsid w:val="00A21C19"/>
    <w:rsid w:val="00A6558F"/>
    <w:rsid w:val="00A917E9"/>
    <w:rsid w:val="00A97B9F"/>
    <w:rsid w:val="00AE647D"/>
    <w:rsid w:val="00B003BB"/>
    <w:rsid w:val="00B159C7"/>
    <w:rsid w:val="00B44F1C"/>
    <w:rsid w:val="00BB59C4"/>
    <w:rsid w:val="00CE505A"/>
    <w:rsid w:val="00D27E88"/>
    <w:rsid w:val="00DE379B"/>
    <w:rsid w:val="00E80C0A"/>
    <w:rsid w:val="00E85CE1"/>
    <w:rsid w:val="00EB1598"/>
    <w:rsid w:val="00EF1080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0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80C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C0A"/>
    <w:pPr>
      <w:tabs>
        <w:tab w:val="center" w:pos="4419"/>
        <w:tab w:val="right" w:pos="8838"/>
      </w:tabs>
      <w:suppressAutoHyphens w:val="0"/>
    </w:pPr>
    <w:rPr>
      <w:noProof w:val="0"/>
      <w:sz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80C0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C7"/>
    <w:rPr>
      <w:rFonts w:ascii="Tahoma" w:eastAsia="Times New Roman" w:hAnsi="Tahoma" w:cs="Tahoma"/>
      <w:noProof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85C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5CE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5CE1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C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CE1"/>
    <w:rPr>
      <w:rFonts w:ascii="Times New Roman" w:eastAsia="Times New Roman" w:hAnsi="Times New Roman" w:cs="Times New Roman"/>
      <w:b/>
      <w:bCs/>
      <w:noProof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0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80C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C0A"/>
    <w:pPr>
      <w:tabs>
        <w:tab w:val="center" w:pos="4419"/>
        <w:tab w:val="right" w:pos="8838"/>
      </w:tabs>
      <w:suppressAutoHyphens w:val="0"/>
    </w:pPr>
    <w:rPr>
      <w:noProof w:val="0"/>
      <w:sz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80C0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C7"/>
    <w:rPr>
      <w:rFonts w:ascii="Tahoma" w:eastAsia="Times New Roman" w:hAnsi="Tahoma" w:cs="Tahoma"/>
      <w:noProof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85C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5CE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5CE1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C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CE1"/>
    <w:rPr>
      <w:rFonts w:ascii="Times New Roman" w:eastAsia="Times New Roman" w:hAnsi="Times New Roman" w:cs="Times New Roman"/>
      <w:b/>
      <w:bCs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aradeunistalda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DIRGERAL</cp:lastModifiedBy>
  <cp:revision>6</cp:revision>
  <cp:lastPrinted>2019-05-22T16:45:00Z</cp:lastPrinted>
  <dcterms:created xsi:type="dcterms:W3CDTF">2018-06-06T16:45:00Z</dcterms:created>
  <dcterms:modified xsi:type="dcterms:W3CDTF">2019-05-22T16:45:00Z</dcterms:modified>
</cp:coreProperties>
</file>