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2735EE" w:rsidRDefault="00900E0C" w:rsidP="0077049F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731F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 w:rsidR="00946BF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50</w:t>
      </w:r>
      <w:r w:rsidR="00743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, DE </w:t>
      </w:r>
      <w:r w:rsidR="00D05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1</w:t>
      </w:r>
      <w:r w:rsidR="00946B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5</w:t>
      </w:r>
      <w:r w:rsidR="00915A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946B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DEZEMBR</w:t>
      </w:r>
      <w:r w:rsidR="00D05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O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</w:t>
      </w:r>
      <w:r w:rsidR="00D05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2</w:t>
      </w:r>
      <w:r w:rsidR="00A713C7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p w:rsidR="00A713C7" w:rsidRDefault="00A713C7" w:rsidP="0077049F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Pr="00731F67" w:rsidRDefault="006D6A7D" w:rsidP="0077049F">
      <w:pPr>
        <w:pStyle w:val="Recuodecorpodetexto"/>
        <w:spacing w:line="276" w:lineRule="auto"/>
        <w:ind w:left="3544" w:firstLine="0"/>
        <w:rPr>
          <w:b/>
          <w:iCs/>
        </w:rPr>
      </w:pPr>
      <w:r>
        <w:rPr>
          <w:b/>
          <w:iCs/>
        </w:rPr>
        <w:t xml:space="preserve">ALTERA </w:t>
      </w:r>
      <w:r w:rsidR="00003EDF">
        <w:rPr>
          <w:b/>
          <w:iCs/>
        </w:rPr>
        <w:t xml:space="preserve">O </w:t>
      </w:r>
      <w:r w:rsidR="00355B91">
        <w:rPr>
          <w:b/>
          <w:iCs/>
        </w:rPr>
        <w:t xml:space="preserve">§1° </w:t>
      </w:r>
      <w:r w:rsidR="002076B7">
        <w:rPr>
          <w:b/>
          <w:iCs/>
        </w:rPr>
        <w:t xml:space="preserve">DO ART. 1° DA LEI MUNICIPAL </w:t>
      </w:r>
      <w:r w:rsidR="00230E9A">
        <w:rPr>
          <w:b/>
          <w:iCs/>
        </w:rPr>
        <w:t xml:space="preserve">N° </w:t>
      </w:r>
      <w:r w:rsidR="00D051D1">
        <w:rPr>
          <w:b/>
          <w:iCs/>
        </w:rPr>
        <w:t>5</w:t>
      </w:r>
      <w:r w:rsidR="00946BFA">
        <w:rPr>
          <w:b/>
          <w:iCs/>
        </w:rPr>
        <w:t>5</w:t>
      </w:r>
      <w:r w:rsidR="002076B7">
        <w:rPr>
          <w:b/>
          <w:iCs/>
        </w:rPr>
        <w:t>2</w:t>
      </w:r>
      <w:r w:rsidR="00F8355A">
        <w:rPr>
          <w:b/>
          <w:iCs/>
        </w:rPr>
        <w:t xml:space="preserve">, DE </w:t>
      </w:r>
      <w:r w:rsidR="00946BFA">
        <w:rPr>
          <w:b/>
          <w:iCs/>
        </w:rPr>
        <w:t>27</w:t>
      </w:r>
      <w:r w:rsidR="00F8355A">
        <w:rPr>
          <w:b/>
          <w:iCs/>
        </w:rPr>
        <w:t xml:space="preserve"> DE </w:t>
      </w:r>
      <w:r w:rsidR="00003EDF">
        <w:rPr>
          <w:b/>
          <w:iCs/>
        </w:rPr>
        <w:t>J</w:t>
      </w:r>
      <w:r w:rsidR="00946BFA">
        <w:rPr>
          <w:b/>
          <w:iCs/>
        </w:rPr>
        <w:t xml:space="preserve">UNHO </w:t>
      </w:r>
      <w:r w:rsidR="002076B7">
        <w:rPr>
          <w:b/>
          <w:iCs/>
        </w:rPr>
        <w:t>DE 20</w:t>
      </w:r>
      <w:r w:rsidR="003302C2">
        <w:rPr>
          <w:b/>
          <w:iCs/>
        </w:rPr>
        <w:t>2</w:t>
      </w:r>
      <w:r w:rsidR="002076B7">
        <w:rPr>
          <w:b/>
          <w:iCs/>
        </w:rPr>
        <w:t>2</w:t>
      </w:r>
      <w:r w:rsidR="00066E43">
        <w:rPr>
          <w:b/>
          <w:iCs/>
        </w:rPr>
        <w:t xml:space="preserve">, QUE </w:t>
      </w:r>
      <w:r w:rsidR="00D051D1" w:rsidRPr="0013350A">
        <w:rPr>
          <w:b/>
          <w:iCs/>
          <w:color w:val="000000" w:themeColor="text1"/>
        </w:rPr>
        <w:t xml:space="preserve">DISPÕE SOBRE </w:t>
      </w:r>
      <w:r w:rsidR="002076B7">
        <w:rPr>
          <w:b/>
          <w:iCs/>
          <w:color w:val="000000" w:themeColor="text1"/>
        </w:rPr>
        <w:t xml:space="preserve">A REVISÃO GERAL ANUAL DOS SUBSÍDIOS DO PREFEITO, DO VICE-PREFEITO E DOS SECRETÁRIOS </w:t>
      </w:r>
      <w:r w:rsidR="00D051D1" w:rsidRPr="0013350A">
        <w:rPr>
          <w:b/>
          <w:iCs/>
          <w:color w:val="000000" w:themeColor="text1"/>
        </w:rPr>
        <w:t>E DÁ OUTRAS PROVIDÊNCIAS</w:t>
      </w:r>
      <w:r w:rsidR="00D051D1">
        <w:rPr>
          <w:b/>
          <w:iCs/>
          <w:color w:val="000000" w:themeColor="text1"/>
        </w:rPr>
        <w:t>.</w:t>
      </w:r>
    </w:p>
    <w:p w:rsidR="00C479EB" w:rsidRDefault="00C479EB" w:rsidP="0077049F">
      <w:pPr>
        <w:autoSpaceDE w:val="0"/>
        <w:autoSpaceDN w:val="0"/>
        <w:adjustRightInd w:val="0"/>
        <w:spacing w:after="0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051D1" w:rsidRDefault="00D051D1" w:rsidP="0077049F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32B5" w:rsidRDefault="00731F67" w:rsidP="0077049F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A245F">
        <w:rPr>
          <w:rFonts w:ascii="Arial" w:hAnsi="Arial" w:cs="Arial"/>
          <w:b/>
          <w:iCs/>
          <w:sz w:val="24"/>
          <w:szCs w:val="24"/>
        </w:rPr>
        <w:t>Art. 1º</w:t>
      </w:r>
      <w:r w:rsidR="00430BED" w:rsidRPr="00AA245F">
        <w:rPr>
          <w:rFonts w:ascii="Arial" w:hAnsi="Arial" w:cs="Arial"/>
          <w:iCs/>
          <w:sz w:val="24"/>
          <w:szCs w:val="24"/>
        </w:rPr>
        <w:t xml:space="preserve"> </w:t>
      </w:r>
      <w:r w:rsidR="00502962" w:rsidRPr="00AA245F">
        <w:rPr>
          <w:rFonts w:ascii="Arial" w:hAnsi="Arial" w:cs="Arial"/>
          <w:iCs/>
          <w:sz w:val="24"/>
          <w:szCs w:val="24"/>
        </w:rPr>
        <w:t>Fica alterado</w:t>
      </w:r>
      <w:r w:rsidR="003A0688" w:rsidRPr="00AA245F">
        <w:rPr>
          <w:rFonts w:ascii="Arial" w:hAnsi="Arial" w:cs="Arial"/>
          <w:iCs/>
          <w:sz w:val="24"/>
          <w:szCs w:val="24"/>
        </w:rPr>
        <w:t xml:space="preserve"> </w:t>
      </w:r>
      <w:r w:rsidR="00003EDF" w:rsidRPr="00AA245F">
        <w:rPr>
          <w:rFonts w:ascii="Arial" w:hAnsi="Arial" w:cs="Arial"/>
          <w:iCs/>
          <w:sz w:val="24"/>
          <w:szCs w:val="24"/>
        </w:rPr>
        <w:t xml:space="preserve">o </w:t>
      </w:r>
      <w:r w:rsidR="00355B91">
        <w:rPr>
          <w:rFonts w:ascii="Arial" w:hAnsi="Arial" w:cs="Arial"/>
          <w:iCs/>
          <w:sz w:val="24"/>
          <w:szCs w:val="24"/>
        </w:rPr>
        <w:t xml:space="preserve">§1° </w:t>
      </w:r>
      <w:r w:rsidR="002076B7">
        <w:rPr>
          <w:rFonts w:ascii="Arial" w:hAnsi="Arial" w:cs="Arial"/>
          <w:iCs/>
          <w:sz w:val="24"/>
          <w:szCs w:val="24"/>
        </w:rPr>
        <w:t xml:space="preserve">do art. 1° da </w:t>
      </w:r>
      <w:r w:rsidR="00003EDF" w:rsidRPr="00AA245F">
        <w:rPr>
          <w:rFonts w:ascii="Arial" w:hAnsi="Arial" w:cs="Arial"/>
          <w:iCs/>
          <w:sz w:val="24"/>
          <w:szCs w:val="24"/>
        </w:rPr>
        <w:t xml:space="preserve">Lei </w:t>
      </w:r>
      <w:r w:rsidR="00066E43" w:rsidRPr="00AA245F">
        <w:rPr>
          <w:rFonts w:ascii="Arial" w:hAnsi="Arial" w:cs="Arial"/>
          <w:iCs/>
          <w:sz w:val="24"/>
          <w:szCs w:val="24"/>
        </w:rPr>
        <w:t>Mun</w:t>
      </w:r>
      <w:r w:rsidR="002D20B8">
        <w:rPr>
          <w:rFonts w:ascii="Arial" w:hAnsi="Arial" w:cs="Arial"/>
          <w:iCs/>
          <w:sz w:val="24"/>
          <w:szCs w:val="24"/>
        </w:rPr>
        <w:t>icipal n</w:t>
      </w:r>
      <w:r w:rsidR="00066E43" w:rsidRPr="00AA245F">
        <w:rPr>
          <w:rFonts w:ascii="Arial" w:hAnsi="Arial" w:cs="Arial"/>
          <w:iCs/>
          <w:sz w:val="24"/>
          <w:szCs w:val="24"/>
        </w:rPr>
        <w:t>°</w:t>
      </w:r>
      <w:r w:rsidR="00066E43" w:rsidRPr="00AA245F">
        <w:rPr>
          <w:rFonts w:ascii="Arial" w:hAnsi="Arial" w:cs="Arial"/>
          <w:sz w:val="24"/>
          <w:szCs w:val="24"/>
        </w:rPr>
        <w:t xml:space="preserve"> </w:t>
      </w:r>
      <w:r w:rsidR="0032294F">
        <w:rPr>
          <w:rFonts w:ascii="Arial" w:hAnsi="Arial" w:cs="Arial"/>
          <w:sz w:val="24"/>
          <w:szCs w:val="24"/>
        </w:rPr>
        <w:t>5</w:t>
      </w:r>
      <w:r w:rsidR="00946BFA">
        <w:rPr>
          <w:rFonts w:ascii="Arial" w:hAnsi="Arial" w:cs="Arial"/>
          <w:sz w:val="24"/>
          <w:szCs w:val="24"/>
        </w:rPr>
        <w:t>5</w:t>
      </w:r>
      <w:r w:rsidR="002076B7">
        <w:rPr>
          <w:rFonts w:ascii="Arial" w:hAnsi="Arial" w:cs="Arial"/>
          <w:sz w:val="24"/>
          <w:szCs w:val="24"/>
        </w:rPr>
        <w:t>2</w:t>
      </w:r>
      <w:r w:rsidR="00066E43" w:rsidRPr="00AA245F">
        <w:rPr>
          <w:rFonts w:ascii="Arial" w:hAnsi="Arial" w:cs="Arial"/>
          <w:sz w:val="24"/>
          <w:szCs w:val="24"/>
        </w:rPr>
        <w:t xml:space="preserve">, de </w:t>
      </w:r>
      <w:r w:rsidR="00946BFA">
        <w:rPr>
          <w:rFonts w:ascii="Arial" w:hAnsi="Arial" w:cs="Arial"/>
          <w:sz w:val="24"/>
          <w:szCs w:val="24"/>
        </w:rPr>
        <w:t>27</w:t>
      </w:r>
      <w:r w:rsidR="00066E43" w:rsidRPr="00AA245F">
        <w:rPr>
          <w:rFonts w:ascii="Arial" w:hAnsi="Arial" w:cs="Arial"/>
          <w:sz w:val="24"/>
          <w:szCs w:val="24"/>
        </w:rPr>
        <w:t xml:space="preserve"> de </w:t>
      </w:r>
      <w:r w:rsidR="00003EDF" w:rsidRPr="00AA245F">
        <w:rPr>
          <w:rFonts w:ascii="Arial" w:hAnsi="Arial" w:cs="Arial"/>
          <w:sz w:val="24"/>
          <w:szCs w:val="24"/>
        </w:rPr>
        <w:t>j</w:t>
      </w:r>
      <w:r w:rsidR="00946BFA">
        <w:rPr>
          <w:rFonts w:ascii="Arial" w:hAnsi="Arial" w:cs="Arial"/>
          <w:sz w:val="24"/>
          <w:szCs w:val="24"/>
        </w:rPr>
        <w:t xml:space="preserve">unho </w:t>
      </w:r>
      <w:r w:rsidR="00066E43" w:rsidRPr="00AA245F">
        <w:rPr>
          <w:rFonts w:ascii="Arial" w:hAnsi="Arial" w:cs="Arial"/>
          <w:sz w:val="24"/>
          <w:szCs w:val="24"/>
        </w:rPr>
        <w:t xml:space="preserve">de </w:t>
      </w:r>
      <w:r w:rsidR="00915AE9" w:rsidRPr="00AA245F">
        <w:rPr>
          <w:rFonts w:ascii="Arial" w:hAnsi="Arial" w:cs="Arial"/>
          <w:sz w:val="24"/>
          <w:szCs w:val="24"/>
        </w:rPr>
        <w:t>20</w:t>
      </w:r>
      <w:r w:rsidR="0032294F">
        <w:rPr>
          <w:rFonts w:ascii="Arial" w:hAnsi="Arial" w:cs="Arial"/>
          <w:sz w:val="24"/>
          <w:szCs w:val="24"/>
        </w:rPr>
        <w:t>2</w:t>
      </w:r>
      <w:r w:rsidR="002076B7">
        <w:rPr>
          <w:rFonts w:ascii="Arial" w:hAnsi="Arial" w:cs="Arial"/>
          <w:sz w:val="24"/>
          <w:szCs w:val="24"/>
        </w:rPr>
        <w:t>2</w:t>
      </w:r>
      <w:r w:rsidR="00003EDF" w:rsidRPr="00AA245F">
        <w:rPr>
          <w:rFonts w:ascii="Arial" w:hAnsi="Arial" w:cs="Arial"/>
          <w:sz w:val="24"/>
          <w:szCs w:val="24"/>
        </w:rPr>
        <w:t xml:space="preserve">, </w:t>
      </w:r>
      <w:r w:rsidR="003A0688" w:rsidRPr="00AA245F">
        <w:rPr>
          <w:rFonts w:ascii="Arial" w:hAnsi="Arial" w:cs="Arial"/>
          <w:sz w:val="24"/>
          <w:szCs w:val="24"/>
        </w:rPr>
        <w:t xml:space="preserve">que </w:t>
      </w:r>
      <w:r w:rsidR="00915AE9" w:rsidRPr="00AA245F">
        <w:rPr>
          <w:rFonts w:ascii="Arial" w:hAnsi="Arial" w:cs="Arial"/>
          <w:sz w:val="24"/>
          <w:szCs w:val="24"/>
        </w:rPr>
        <w:t xml:space="preserve">passa a vigorar com a seguinte </w:t>
      </w:r>
      <w:r w:rsidR="003A0688" w:rsidRPr="00AA245F">
        <w:rPr>
          <w:rFonts w:ascii="Arial" w:hAnsi="Arial" w:cs="Arial"/>
          <w:sz w:val="24"/>
          <w:szCs w:val="24"/>
        </w:rPr>
        <w:t>redação</w:t>
      </w:r>
      <w:r w:rsidR="00915AE9" w:rsidRPr="00AA245F">
        <w:rPr>
          <w:rFonts w:ascii="Arial" w:hAnsi="Arial" w:cs="Arial"/>
          <w:sz w:val="24"/>
          <w:szCs w:val="24"/>
        </w:rPr>
        <w:t>:</w:t>
      </w:r>
    </w:p>
    <w:p w:rsidR="002732B5" w:rsidRDefault="002732B5" w:rsidP="0077049F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32B5" w:rsidRDefault="002732B5" w:rsidP="0077049F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[...]</w:t>
      </w:r>
    </w:p>
    <w:p w:rsidR="00314762" w:rsidRPr="00BD5478" w:rsidRDefault="00314762" w:rsidP="0077049F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BD5478">
        <w:rPr>
          <w:rFonts w:ascii="Arial" w:hAnsi="Arial" w:cs="Arial"/>
          <w:iCs/>
          <w:sz w:val="24"/>
          <w:szCs w:val="24"/>
        </w:rPr>
        <w:t>Art. 1º</w:t>
      </w:r>
      <w:r w:rsidRPr="00BD5478">
        <w:rPr>
          <w:rFonts w:ascii="Arial" w:hAnsi="Arial" w:cs="Arial"/>
          <w:bCs/>
          <w:iCs/>
          <w:sz w:val="24"/>
          <w:szCs w:val="24"/>
        </w:rPr>
        <w:t xml:space="preserve"> Concede </w:t>
      </w:r>
      <w:r w:rsidRPr="00BD5478">
        <w:rPr>
          <w:rFonts w:ascii="Arial" w:hAnsi="Arial" w:cs="Arial"/>
          <w:iCs/>
          <w:sz w:val="24"/>
          <w:szCs w:val="24"/>
        </w:rPr>
        <w:t>Revisão Geral Anual prevista no inciso X, do art. 37, da Constituição Federal de 1988, que reajusta o subsídio do Prefeito, Vice-Prefeito e dos Secretários Municipais.</w:t>
      </w:r>
    </w:p>
    <w:p w:rsidR="00AA245F" w:rsidRPr="002D20B8" w:rsidRDefault="00355B91" w:rsidP="0077049F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Cs/>
          <w:sz w:val="24"/>
          <w:szCs w:val="24"/>
          <w:u w:val="single"/>
        </w:rPr>
        <w:t xml:space="preserve">§1° </w:t>
      </w:r>
      <w:r w:rsidR="00314762" w:rsidRPr="00BD5478">
        <w:rPr>
          <w:rFonts w:ascii="Arial" w:hAnsi="Arial" w:cs="Arial"/>
          <w:iCs/>
          <w:sz w:val="24"/>
          <w:szCs w:val="24"/>
          <w:u w:val="single"/>
        </w:rPr>
        <w:t>- A revisão mencionada no caput deste artigo importa em 9,26 (nove vírgula vinte e seis por cento) para o</w:t>
      </w:r>
      <w:r w:rsidR="00946BFA">
        <w:rPr>
          <w:rFonts w:ascii="Arial" w:hAnsi="Arial" w:cs="Arial"/>
          <w:iCs/>
          <w:sz w:val="24"/>
          <w:szCs w:val="24"/>
          <w:u w:val="single"/>
        </w:rPr>
        <w:t xml:space="preserve">s Secretários Municipais, </w:t>
      </w:r>
      <w:r w:rsidR="00314762" w:rsidRPr="00BD5478">
        <w:rPr>
          <w:rFonts w:ascii="Arial" w:hAnsi="Arial" w:cs="Arial"/>
          <w:iCs/>
          <w:sz w:val="24"/>
          <w:szCs w:val="24"/>
          <w:u w:val="single"/>
        </w:rPr>
        <w:t xml:space="preserve">devendo estes </w:t>
      </w:r>
      <w:proofErr w:type="gramStart"/>
      <w:r w:rsidR="00314762" w:rsidRPr="00BD5478">
        <w:rPr>
          <w:rFonts w:ascii="Arial" w:hAnsi="Arial" w:cs="Arial"/>
          <w:iCs/>
          <w:sz w:val="24"/>
          <w:szCs w:val="24"/>
          <w:u w:val="single"/>
        </w:rPr>
        <w:t>restituírem</w:t>
      </w:r>
      <w:proofErr w:type="gramEnd"/>
      <w:r w:rsidR="00314762" w:rsidRPr="00BD5478">
        <w:rPr>
          <w:rFonts w:ascii="Arial" w:hAnsi="Arial" w:cs="Arial"/>
          <w:iCs/>
          <w:sz w:val="24"/>
          <w:szCs w:val="24"/>
          <w:u w:val="single"/>
        </w:rPr>
        <w:t xml:space="preserve"> os valores recebidos</w:t>
      </w:r>
      <w:r w:rsidR="00871D58">
        <w:rPr>
          <w:rFonts w:ascii="Arial" w:hAnsi="Arial" w:cs="Arial"/>
          <w:iCs/>
          <w:sz w:val="24"/>
          <w:szCs w:val="24"/>
          <w:u w:val="single"/>
        </w:rPr>
        <w:t xml:space="preserve"> em </w:t>
      </w:r>
      <w:r w:rsidR="009F5DD0">
        <w:rPr>
          <w:rFonts w:ascii="Arial" w:hAnsi="Arial" w:cs="Arial"/>
          <w:iCs/>
          <w:sz w:val="24"/>
          <w:szCs w:val="24"/>
          <w:u w:val="single"/>
        </w:rPr>
        <w:t xml:space="preserve">excesso </w:t>
      </w:r>
      <w:r w:rsidR="002A1937" w:rsidRPr="00BD5478">
        <w:rPr>
          <w:rFonts w:ascii="Arial" w:hAnsi="Arial" w:cs="Arial"/>
          <w:iCs/>
          <w:sz w:val="24"/>
          <w:szCs w:val="24"/>
          <w:u w:val="single"/>
        </w:rPr>
        <w:t xml:space="preserve">pelo índice anterior concedido pelo </w:t>
      </w:r>
      <w:r w:rsidR="009F5DD0">
        <w:rPr>
          <w:rFonts w:ascii="Arial" w:hAnsi="Arial" w:cs="Arial"/>
          <w:iCs/>
          <w:sz w:val="24"/>
          <w:szCs w:val="24"/>
          <w:u w:val="single"/>
        </w:rPr>
        <w:t>reajuste dado pela</w:t>
      </w:r>
      <w:r w:rsidR="002A1937" w:rsidRPr="00BD5478">
        <w:rPr>
          <w:rFonts w:ascii="Arial" w:hAnsi="Arial" w:cs="Arial"/>
          <w:iCs/>
          <w:sz w:val="24"/>
          <w:szCs w:val="24"/>
          <w:u w:val="single"/>
        </w:rPr>
        <w:t xml:space="preserve"> Lei Municipa</w:t>
      </w:r>
      <w:r w:rsidR="000E6DBB">
        <w:rPr>
          <w:rFonts w:ascii="Arial" w:hAnsi="Arial" w:cs="Arial"/>
          <w:iCs/>
          <w:sz w:val="24"/>
          <w:szCs w:val="24"/>
          <w:u w:val="single"/>
        </w:rPr>
        <w:t>l</w:t>
      </w:r>
      <w:r w:rsidR="002A1937" w:rsidRPr="00BD5478">
        <w:rPr>
          <w:rFonts w:ascii="Arial" w:hAnsi="Arial" w:cs="Arial"/>
          <w:iCs/>
          <w:sz w:val="24"/>
          <w:szCs w:val="24"/>
          <w:u w:val="single"/>
        </w:rPr>
        <w:t xml:space="preserve"> n° 524/2022</w:t>
      </w:r>
      <w:r w:rsidR="000E6DBB">
        <w:rPr>
          <w:rFonts w:ascii="Arial" w:hAnsi="Arial" w:cs="Arial"/>
          <w:iCs/>
          <w:sz w:val="24"/>
          <w:szCs w:val="24"/>
          <w:u w:val="single"/>
        </w:rPr>
        <w:t xml:space="preserve"> e Lei Municipal n° 552/2022</w:t>
      </w:r>
      <w:r w:rsidR="00314762" w:rsidRPr="00BD5478">
        <w:rPr>
          <w:rFonts w:ascii="Arial" w:hAnsi="Arial" w:cs="Arial"/>
          <w:iCs/>
          <w:sz w:val="24"/>
          <w:szCs w:val="24"/>
          <w:u w:val="single"/>
        </w:rPr>
        <w:t>.</w:t>
      </w:r>
    </w:p>
    <w:p w:rsidR="002732B5" w:rsidRPr="002732B5" w:rsidRDefault="002732B5" w:rsidP="0077049F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2732B5">
        <w:rPr>
          <w:rFonts w:ascii="Arial" w:hAnsi="Arial" w:cs="Arial"/>
          <w:iCs/>
          <w:sz w:val="24"/>
          <w:szCs w:val="24"/>
        </w:rPr>
        <w:t>[...]</w:t>
      </w:r>
    </w:p>
    <w:p w:rsidR="002732B5" w:rsidRDefault="002732B5" w:rsidP="0077049F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</w:p>
    <w:p w:rsidR="00AA245F" w:rsidRPr="002732B5" w:rsidRDefault="00915AE9" w:rsidP="0077049F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  <w:r w:rsidRPr="00AA245F">
        <w:rPr>
          <w:rFonts w:ascii="Arial" w:hAnsi="Arial" w:cs="Arial"/>
          <w:b/>
          <w:iCs/>
          <w:sz w:val="24"/>
          <w:szCs w:val="24"/>
        </w:rPr>
        <w:t>Art. 2</w:t>
      </w:r>
      <w:r w:rsidR="00EC6AD5" w:rsidRPr="00AA245F">
        <w:rPr>
          <w:rFonts w:ascii="Arial" w:hAnsi="Arial" w:cs="Arial"/>
          <w:b/>
          <w:iCs/>
          <w:sz w:val="24"/>
          <w:szCs w:val="24"/>
        </w:rPr>
        <w:t>º</w:t>
      </w:r>
      <w:r w:rsidR="00286AD0" w:rsidRPr="00AA245F">
        <w:rPr>
          <w:rFonts w:ascii="Arial" w:hAnsi="Arial" w:cs="Arial"/>
          <w:b/>
          <w:iCs/>
          <w:sz w:val="24"/>
          <w:szCs w:val="24"/>
        </w:rPr>
        <w:t xml:space="preserve"> </w:t>
      </w:r>
      <w:r w:rsidR="00286AD0" w:rsidRPr="00AA245F">
        <w:rPr>
          <w:rFonts w:ascii="Arial" w:hAnsi="Arial" w:cs="Arial"/>
          <w:iCs/>
          <w:sz w:val="24"/>
          <w:szCs w:val="24"/>
        </w:rPr>
        <w:t>As demais d</w:t>
      </w:r>
      <w:r w:rsidR="00502962" w:rsidRPr="00AA245F">
        <w:rPr>
          <w:rFonts w:ascii="Arial" w:hAnsi="Arial" w:cs="Arial"/>
          <w:iCs/>
          <w:sz w:val="24"/>
          <w:szCs w:val="24"/>
        </w:rPr>
        <w:t xml:space="preserve">isposições da Lei Municipal N° </w:t>
      </w:r>
      <w:r w:rsidR="00545175">
        <w:rPr>
          <w:rFonts w:ascii="Arial" w:hAnsi="Arial" w:cs="Arial"/>
          <w:iCs/>
          <w:sz w:val="24"/>
          <w:szCs w:val="24"/>
        </w:rPr>
        <w:t>5</w:t>
      </w:r>
      <w:r w:rsidR="0077049F">
        <w:rPr>
          <w:rFonts w:ascii="Arial" w:hAnsi="Arial" w:cs="Arial"/>
          <w:iCs/>
          <w:sz w:val="24"/>
          <w:szCs w:val="24"/>
        </w:rPr>
        <w:t>24</w:t>
      </w:r>
      <w:r w:rsidR="00286AD0" w:rsidRPr="00AA245F">
        <w:rPr>
          <w:rFonts w:ascii="Arial" w:hAnsi="Arial" w:cs="Arial"/>
          <w:iCs/>
          <w:sz w:val="24"/>
          <w:szCs w:val="24"/>
        </w:rPr>
        <w:t xml:space="preserve">, de </w:t>
      </w:r>
      <w:r w:rsidR="00545175">
        <w:rPr>
          <w:rFonts w:ascii="Arial" w:hAnsi="Arial" w:cs="Arial"/>
          <w:iCs/>
          <w:sz w:val="24"/>
          <w:szCs w:val="24"/>
        </w:rPr>
        <w:t>1</w:t>
      </w:r>
      <w:r w:rsidR="0077049F">
        <w:rPr>
          <w:rFonts w:ascii="Arial" w:hAnsi="Arial" w:cs="Arial"/>
          <w:iCs/>
          <w:sz w:val="24"/>
          <w:szCs w:val="24"/>
        </w:rPr>
        <w:t>8</w:t>
      </w:r>
      <w:r w:rsidR="00286AD0" w:rsidRPr="00AA245F">
        <w:rPr>
          <w:rFonts w:ascii="Arial" w:hAnsi="Arial" w:cs="Arial"/>
          <w:iCs/>
          <w:sz w:val="24"/>
          <w:szCs w:val="24"/>
        </w:rPr>
        <w:t xml:space="preserve"> de </w:t>
      </w:r>
      <w:r w:rsidR="00A2623D" w:rsidRPr="00AA245F">
        <w:rPr>
          <w:rFonts w:ascii="Arial" w:hAnsi="Arial" w:cs="Arial"/>
          <w:iCs/>
          <w:sz w:val="24"/>
          <w:szCs w:val="24"/>
        </w:rPr>
        <w:t>j</w:t>
      </w:r>
      <w:r w:rsidR="0077049F">
        <w:rPr>
          <w:rFonts w:ascii="Arial" w:hAnsi="Arial" w:cs="Arial"/>
          <w:iCs/>
          <w:sz w:val="24"/>
          <w:szCs w:val="24"/>
        </w:rPr>
        <w:t>aneir</w:t>
      </w:r>
      <w:r w:rsidR="00545175">
        <w:rPr>
          <w:rFonts w:ascii="Arial" w:hAnsi="Arial" w:cs="Arial"/>
          <w:iCs/>
          <w:sz w:val="24"/>
          <w:szCs w:val="24"/>
        </w:rPr>
        <w:t xml:space="preserve">o </w:t>
      </w:r>
      <w:r w:rsidR="002732B5">
        <w:rPr>
          <w:rFonts w:ascii="Arial" w:hAnsi="Arial" w:cs="Arial"/>
          <w:iCs/>
          <w:sz w:val="24"/>
          <w:szCs w:val="24"/>
        </w:rPr>
        <w:t xml:space="preserve">de </w:t>
      </w:r>
      <w:r w:rsidR="00502962" w:rsidRPr="00AA245F">
        <w:rPr>
          <w:rFonts w:ascii="Arial" w:hAnsi="Arial" w:cs="Arial"/>
          <w:iCs/>
          <w:sz w:val="24"/>
          <w:szCs w:val="24"/>
        </w:rPr>
        <w:t>20</w:t>
      </w:r>
      <w:r w:rsidR="00545175">
        <w:rPr>
          <w:rFonts w:ascii="Arial" w:hAnsi="Arial" w:cs="Arial"/>
          <w:iCs/>
          <w:sz w:val="24"/>
          <w:szCs w:val="24"/>
        </w:rPr>
        <w:t>2</w:t>
      </w:r>
      <w:r w:rsidR="0077049F">
        <w:rPr>
          <w:rFonts w:ascii="Arial" w:hAnsi="Arial" w:cs="Arial"/>
          <w:iCs/>
          <w:sz w:val="24"/>
          <w:szCs w:val="24"/>
        </w:rPr>
        <w:t>2</w:t>
      </w:r>
      <w:r w:rsidR="000133B8">
        <w:rPr>
          <w:rFonts w:ascii="Arial" w:hAnsi="Arial" w:cs="Arial"/>
          <w:iCs/>
          <w:sz w:val="24"/>
          <w:szCs w:val="24"/>
        </w:rPr>
        <w:t xml:space="preserve"> e Lei Municipal N° 552 de 27 de junho de 2022</w:t>
      </w:r>
      <w:r w:rsidR="00286AD0" w:rsidRPr="00AA245F">
        <w:rPr>
          <w:rFonts w:ascii="Arial" w:hAnsi="Arial" w:cs="Arial"/>
          <w:iCs/>
          <w:sz w:val="24"/>
          <w:szCs w:val="24"/>
        </w:rPr>
        <w:t>, permanecem inalteradas.</w:t>
      </w:r>
    </w:p>
    <w:p w:rsidR="00AA245F" w:rsidRPr="00AA245F" w:rsidRDefault="00AA245F" w:rsidP="0077049F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731F67" w:rsidRPr="00AA245F" w:rsidRDefault="00502962" w:rsidP="0077049F">
      <w:pPr>
        <w:autoSpaceDE w:val="0"/>
        <w:autoSpaceDN w:val="0"/>
        <w:adjustRightInd w:val="0"/>
        <w:spacing w:after="0"/>
        <w:ind w:left="851"/>
        <w:jc w:val="both"/>
        <w:rPr>
          <w:iCs/>
        </w:rPr>
      </w:pPr>
      <w:r w:rsidRPr="00AA245F">
        <w:rPr>
          <w:rFonts w:ascii="Arial" w:hAnsi="Arial" w:cs="Arial"/>
          <w:b/>
          <w:sz w:val="24"/>
          <w:szCs w:val="24"/>
        </w:rPr>
        <w:t>Art. 3°</w:t>
      </w:r>
      <w:r w:rsidR="00286AD0" w:rsidRPr="00AA245F">
        <w:rPr>
          <w:rFonts w:ascii="Arial" w:hAnsi="Arial" w:cs="Arial"/>
          <w:sz w:val="24"/>
          <w:szCs w:val="24"/>
        </w:rPr>
        <w:t xml:space="preserve"> </w:t>
      </w:r>
      <w:r w:rsidR="00286AD0" w:rsidRPr="00AA245F">
        <w:rPr>
          <w:rFonts w:ascii="Arial" w:hAnsi="Arial" w:cs="Arial"/>
          <w:iCs/>
          <w:sz w:val="24"/>
          <w:szCs w:val="24"/>
        </w:rPr>
        <w:t>Esta Lei entra em vigor na data de sua publicação.</w:t>
      </w:r>
    </w:p>
    <w:p w:rsidR="00423D86" w:rsidRPr="002735EE" w:rsidRDefault="00423D86" w:rsidP="007704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35EE" w:rsidRDefault="00545175" w:rsidP="0077049F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Unistalda</w:t>
      </w:r>
      <w:proofErr w:type="spellEnd"/>
      <w:r>
        <w:rPr>
          <w:rFonts w:ascii="Arial" w:hAnsi="Arial" w:cs="Arial"/>
          <w:sz w:val="24"/>
          <w:szCs w:val="24"/>
        </w:rPr>
        <w:t>, RS, em 1</w:t>
      </w:r>
      <w:r w:rsidR="000133B8">
        <w:rPr>
          <w:rFonts w:ascii="Arial" w:hAnsi="Arial" w:cs="Arial"/>
          <w:sz w:val="24"/>
          <w:szCs w:val="24"/>
        </w:rPr>
        <w:t>5</w:t>
      </w:r>
      <w:r w:rsidRPr="002735EE">
        <w:rPr>
          <w:rFonts w:ascii="Arial" w:hAnsi="Arial" w:cs="Arial"/>
          <w:sz w:val="24"/>
          <w:szCs w:val="24"/>
        </w:rPr>
        <w:t xml:space="preserve"> de </w:t>
      </w:r>
      <w:r w:rsidR="000133B8">
        <w:rPr>
          <w:rFonts w:ascii="Arial" w:hAnsi="Arial" w:cs="Arial"/>
          <w:sz w:val="24"/>
          <w:szCs w:val="24"/>
        </w:rPr>
        <w:t>dezembr</w:t>
      </w:r>
      <w:r>
        <w:rPr>
          <w:rFonts w:ascii="Arial" w:hAnsi="Arial" w:cs="Arial"/>
          <w:sz w:val="24"/>
          <w:szCs w:val="24"/>
        </w:rPr>
        <w:t>o</w:t>
      </w:r>
      <w:r w:rsidRPr="00273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2022</w:t>
      </w:r>
      <w:r w:rsidRPr="002735EE">
        <w:rPr>
          <w:rFonts w:ascii="Arial" w:hAnsi="Arial" w:cs="Arial"/>
          <w:sz w:val="24"/>
          <w:szCs w:val="24"/>
        </w:rPr>
        <w:t>.</w:t>
      </w:r>
    </w:p>
    <w:p w:rsidR="000133B8" w:rsidRDefault="000133B8" w:rsidP="0077049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555A7" w:rsidRDefault="009555A7" w:rsidP="0077049F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735EE" w:rsidRPr="00BD37A8" w:rsidRDefault="00C70516" w:rsidP="000168F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 xml:space="preserve">JOSÉ </w:t>
      </w:r>
      <w:r w:rsidR="002735EE" w:rsidRPr="00BD37A8">
        <w:rPr>
          <w:rFonts w:ascii="Arial" w:hAnsi="Arial" w:cs="Arial"/>
          <w:b/>
          <w:sz w:val="24"/>
          <w:szCs w:val="24"/>
        </w:rPr>
        <w:t>GILNEI MANARA MANZONI</w:t>
      </w:r>
    </w:p>
    <w:p w:rsidR="009555A7" w:rsidRDefault="00C70516" w:rsidP="000168F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>PREFEITO MUNICIPAL</w:t>
      </w:r>
    </w:p>
    <w:p w:rsidR="002D20B8" w:rsidRDefault="002D20B8" w:rsidP="000168F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20B8" w:rsidRPr="002735EE" w:rsidRDefault="002D20B8" w:rsidP="000168F5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Registre-se, Publique-se, Cumpra-se.</w:t>
      </w:r>
    </w:p>
    <w:p w:rsidR="002D20B8" w:rsidRDefault="002D20B8" w:rsidP="000168F5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__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2022</w:t>
      </w:r>
    </w:p>
    <w:p w:rsidR="002D20B8" w:rsidRPr="00AA245F" w:rsidRDefault="002D20B8" w:rsidP="000168F5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516" w:rsidRPr="00985869" w:rsidRDefault="00BD37A8" w:rsidP="000168F5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</w:t>
      </w:r>
      <w:r w:rsidR="00C70516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VANDIELE LOPES MARTINS</w:t>
      </w:r>
    </w:p>
    <w:p w:rsidR="004A537B" w:rsidRDefault="00C70516" w:rsidP="000168F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77049F" w:rsidRDefault="0077049F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555" w:rsidRDefault="00363555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133B8" w:rsidRDefault="000133B8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133B8" w:rsidRDefault="000133B8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E3CFB" w:rsidRDefault="001E3CFB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E02181" w:rsidRDefault="00DE3DF4" w:rsidP="009555A7">
      <w:pPr>
        <w:tabs>
          <w:tab w:val="left" w:pos="3828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 AO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 w:rsidR="0077049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0133B8">
        <w:rPr>
          <w:rFonts w:ascii="Arial" w:eastAsia="Times New Roman" w:hAnsi="Arial" w:cs="Arial"/>
          <w:b/>
          <w:sz w:val="24"/>
          <w:szCs w:val="24"/>
          <w:lang w:eastAsia="pt-BR"/>
        </w:rPr>
        <w:t>50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9555A7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0133B8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0133B8">
        <w:rPr>
          <w:rFonts w:ascii="Arial" w:eastAsia="Times New Roman" w:hAnsi="Arial" w:cs="Arial"/>
          <w:b/>
          <w:sz w:val="24"/>
          <w:szCs w:val="24"/>
          <w:lang w:eastAsia="pt-BR"/>
        </w:rPr>
        <w:t>DEZEMBR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 w:rsid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B50E37" w:rsidRPr="00B50E37" w:rsidRDefault="00B50E37" w:rsidP="003624B2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B50E37" w:rsidRPr="00E02181" w:rsidRDefault="0077049F" w:rsidP="003624B2">
      <w:pPr>
        <w:suppressAutoHyphens/>
        <w:spacing w:after="0"/>
        <w:ind w:left="3544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77049F">
        <w:rPr>
          <w:rFonts w:ascii="Arial" w:hAnsi="Arial" w:cs="Arial"/>
          <w:b/>
          <w:iCs/>
          <w:sz w:val="24"/>
          <w:szCs w:val="24"/>
        </w:rPr>
        <w:t xml:space="preserve">ALTERA O </w:t>
      </w:r>
      <w:r w:rsidR="001E3CFB">
        <w:rPr>
          <w:rFonts w:ascii="Arial" w:hAnsi="Arial" w:cs="Arial"/>
          <w:b/>
          <w:iCs/>
          <w:sz w:val="24"/>
          <w:szCs w:val="24"/>
        </w:rPr>
        <w:t xml:space="preserve">§1° </w:t>
      </w:r>
      <w:r w:rsidRPr="0077049F">
        <w:rPr>
          <w:rFonts w:ascii="Arial" w:hAnsi="Arial" w:cs="Arial"/>
          <w:b/>
          <w:iCs/>
          <w:sz w:val="24"/>
          <w:szCs w:val="24"/>
        </w:rPr>
        <w:t>DO ART. 1° DA LEI MUNICIPAL N° 5</w:t>
      </w:r>
      <w:r w:rsidR="000133B8">
        <w:rPr>
          <w:rFonts w:ascii="Arial" w:hAnsi="Arial" w:cs="Arial"/>
          <w:b/>
          <w:iCs/>
          <w:sz w:val="24"/>
          <w:szCs w:val="24"/>
        </w:rPr>
        <w:t>5</w:t>
      </w:r>
      <w:r w:rsidRPr="0077049F">
        <w:rPr>
          <w:rFonts w:ascii="Arial" w:hAnsi="Arial" w:cs="Arial"/>
          <w:b/>
          <w:iCs/>
          <w:sz w:val="24"/>
          <w:szCs w:val="24"/>
        </w:rPr>
        <w:t xml:space="preserve">2, DE </w:t>
      </w:r>
      <w:r w:rsidR="000133B8">
        <w:rPr>
          <w:rFonts w:ascii="Arial" w:hAnsi="Arial" w:cs="Arial"/>
          <w:b/>
          <w:iCs/>
          <w:sz w:val="24"/>
          <w:szCs w:val="24"/>
        </w:rPr>
        <w:t>27</w:t>
      </w:r>
      <w:r w:rsidRPr="0077049F">
        <w:rPr>
          <w:rFonts w:ascii="Arial" w:hAnsi="Arial" w:cs="Arial"/>
          <w:b/>
          <w:iCs/>
          <w:sz w:val="24"/>
          <w:szCs w:val="24"/>
        </w:rPr>
        <w:t xml:space="preserve"> DE J</w:t>
      </w:r>
      <w:r w:rsidR="000133B8">
        <w:rPr>
          <w:rFonts w:ascii="Arial" w:hAnsi="Arial" w:cs="Arial"/>
          <w:b/>
          <w:iCs/>
          <w:sz w:val="24"/>
          <w:szCs w:val="24"/>
        </w:rPr>
        <w:t>UNHO</w:t>
      </w:r>
      <w:r w:rsidRPr="0077049F">
        <w:rPr>
          <w:rFonts w:ascii="Arial" w:hAnsi="Arial" w:cs="Arial"/>
          <w:b/>
          <w:iCs/>
          <w:sz w:val="24"/>
          <w:szCs w:val="24"/>
        </w:rPr>
        <w:t xml:space="preserve"> DE 20</w:t>
      </w:r>
      <w:r w:rsidR="000168F5">
        <w:rPr>
          <w:rFonts w:ascii="Arial" w:hAnsi="Arial" w:cs="Arial"/>
          <w:b/>
          <w:iCs/>
          <w:sz w:val="24"/>
          <w:szCs w:val="24"/>
        </w:rPr>
        <w:t>2</w:t>
      </w:r>
      <w:r w:rsidRPr="0077049F">
        <w:rPr>
          <w:rFonts w:ascii="Arial" w:hAnsi="Arial" w:cs="Arial"/>
          <w:b/>
          <w:iCs/>
          <w:sz w:val="24"/>
          <w:szCs w:val="24"/>
        </w:rPr>
        <w:t>2, QUE DISPÕE SOBRE A REVISÃO GERAL ANUAL DOS SUBSÍDIOS DO PREFEITO, DO VICE-PREFEITO E DOS SECRETÁRIOS E DÁ OUTRAS PROVIDÊNCIAS.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10D3F" w:rsidRPr="00C10D3F" w:rsidRDefault="00B50E37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Encaminhamos a esse Poder Legislativo o Projeto de Lei em anexo, que 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altera o </w:t>
      </w:r>
      <w:r w:rsidR="001E3CF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§1°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r w:rsidR="007704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do art. 1°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 da Lei Municipal n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° 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5</w:t>
      </w:r>
      <w:r w:rsidR="00355B9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5</w:t>
      </w:r>
      <w:r w:rsidR="007704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2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/20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2</w:t>
      </w:r>
      <w:r w:rsidR="007704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2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r w:rsidR="0077049F" w:rsidRPr="0077049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que dispõe sobre a revisão geral anual dos subsídios do prefeito, do vice-prefeito e dos secretários e dá outras providências.</w:t>
      </w:r>
    </w:p>
    <w:p w:rsidR="00C10D3F" w:rsidRP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2258CE" w:rsidRDefault="0077049F" w:rsidP="00C10D3F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Primeiramente cumpre destacar que as Leis Municipais de n° 524/2022 e 528/2022, que concederam a revis</w:t>
      </w:r>
      <w:r w:rsidR="002258CE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ão aos agentes políticos com cargos ele</w:t>
      </w:r>
      <w:r w:rsidR="00355B91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tivos (Prefeito, Vice-Prefeita,</w:t>
      </w:r>
      <w:r w:rsidR="002258CE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 Vereadores</w:t>
      </w:r>
      <w:r w:rsidR="00355B91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55B91" w:rsidRPr="00355B91">
        <w:rPr>
          <w:rFonts w:ascii="Arial" w:eastAsia="TimesNewRomanPSMT" w:hAnsi="Arial" w:cs="Arial"/>
          <w:b/>
          <w:iCs/>
          <w:color w:val="000000" w:themeColor="text1"/>
          <w:sz w:val="24"/>
          <w:szCs w:val="24"/>
          <w:lang w:eastAsia="pt-BR"/>
        </w:rPr>
        <w:t>e Secretários</w:t>
      </w:r>
      <w:r w:rsidR="002258CE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) utilizaram como período para a aplicação do índice (IPCA) o mesmo utilizado pelos servidores, período esse compreendido entre dezembro de 2020 a novembro de 2021, com valor de 10,73% (</w:t>
      </w:r>
      <w:proofErr w:type="gramStart"/>
      <w:r w:rsidR="002258CE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dez vírgula</w:t>
      </w:r>
      <w:proofErr w:type="gramEnd"/>
      <w:r w:rsidR="002258CE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 setenta e três por cento).</w:t>
      </w:r>
    </w:p>
    <w:p w:rsidR="002258CE" w:rsidRDefault="002258CE" w:rsidP="00C10D3F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</w:pPr>
    </w:p>
    <w:p w:rsidR="002258CE" w:rsidRDefault="002258CE" w:rsidP="00C10D3F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Ocorre que a Lei Municipal de n° 461 de 2020, estabeleceu os subsídios desses agentes políticos para a legislatura 2021-2024</w:t>
      </w:r>
      <w:r w:rsidR="00FB7DBA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, ou seja, passando a valer a partir de janeiro de 2021.</w:t>
      </w:r>
    </w:p>
    <w:p w:rsidR="002258CE" w:rsidRDefault="002258CE" w:rsidP="00C10D3F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</w:pPr>
    </w:p>
    <w:p w:rsidR="00C10D3F" w:rsidRPr="00C10D3F" w:rsidRDefault="002258CE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Dessa forma, as revisões concedidas posteriormente devem ter como marco inicial de contagem o início da legislatura, ou seja, janeiro de 2021, e não dezembro de 2020 como ocorreu, em obediência ao princípio da anterioridade, disposto no art. 29, inciso </w:t>
      </w:r>
      <w:proofErr w:type="gramStart"/>
      <w:r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VI</w:t>
      </w:r>
      <w:proofErr w:type="gramEnd"/>
      <w:r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, da Constituição Federal e no art. 11 da Constituição Estadual.</w:t>
      </w:r>
    </w:p>
    <w:p w:rsidR="00C10D3F" w:rsidRP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C10D3F" w:rsidRPr="00C10D3F" w:rsidRDefault="003D37B5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lastRenderedPageBreak/>
        <w:t>Diante dos fatos anteriormente discorridos, os períodos anteriores a janeiro de 2021 não devem compor o índice para concessão de reajuste inflacionário para os agentes políticos</w:t>
      </w:r>
      <w:r w:rsidR="000168F5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 com cargos eletivos</w:t>
      </w:r>
      <w:r w:rsidR="00355B91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 incluindo os Secretários Municipais</w:t>
      </w:r>
      <w:r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.</w:t>
      </w:r>
    </w:p>
    <w:p w:rsidR="00C10D3F" w:rsidRP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B50E37" w:rsidRPr="00C10D3F" w:rsidRDefault="00B50E37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São estas, sucintamente, as razões fundamentais do projeto que </w:t>
      </w:r>
      <w:r w:rsidR="00C10D3F"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>submetemos</w:t>
      </w: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 à apreciação desta Casa Legislativa.</w:t>
      </w:r>
    </w:p>
    <w:p w:rsidR="00B50E37" w:rsidRPr="00C10D3F" w:rsidRDefault="00B50E37" w:rsidP="00C10D3F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50E37" w:rsidRPr="00C10D3F" w:rsidRDefault="00C10D3F" w:rsidP="00C10D3F">
      <w:pPr>
        <w:suppressAutoHyphens/>
        <w:spacing w:after="0" w:line="360" w:lineRule="auto"/>
        <w:jc w:val="right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  <w:proofErr w:type="spellStart"/>
      <w:r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Unistalda</w:t>
      </w:r>
      <w:proofErr w:type="spellEnd"/>
      <w:r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, RS, em 1</w:t>
      </w:r>
      <w:r w:rsidR="00355B91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5</w:t>
      </w:r>
      <w:r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 de </w:t>
      </w:r>
      <w:r w:rsidR="00355B91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dezembr</w:t>
      </w:r>
      <w:r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o de 2022.</w:t>
      </w:r>
    </w:p>
    <w:p w:rsidR="00B50E37" w:rsidRPr="00C10D3F" w:rsidRDefault="00B50E37" w:rsidP="00C10D3F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</w:p>
    <w:p w:rsidR="00B50E37" w:rsidRPr="00C10D3F" w:rsidRDefault="00B50E37" w:rsidP="00C10D3F">
      <w:pPr>
        <w:tabs>
          <w:tab w:val="left" w:pos="2835"/>
        </w:tabs>
        <w:spacing w:after="0" w:line="36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JOSÉ GILNEI MANARA MANZONI</w:t>
      </w:r>
    </w:p>
    <w:p w:rsidR="00B50E37" w:rsidRPr="009B0D65" w:rsidRDefault="00B50E37" w:rsidP="00C10D3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Prefeito Municipal</w:t>
      </w:r>
    </w:p>
    <w:sectPr w:rsidR="00B50E37" w:rsidRPr="009B0D65" w:rsidSect="000168F5">
      <w:headerReference w:type="default" r:id="rId9"/>
      <w:footerReference w:type="default" r:id="rId10"/>
      <w:pgSz w:w="11906" w:h="16838"/>
      <w:pgMar w:top="1134" w:right="1274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6C" w:rsidRDefault="006C726C" w:rsidP="00A713C7">
      <w:pPr>
        <w:spacing w:after="0" w:line="240" w:lineRule="auto"/>
      </w:pPr>
      <w:r>
        <w:separator/>
      </w:r>
    </w:p>
  </w:endnote>
  <w:endnote w:type="continuationSeparator" w:id="0">
    <w:p w:rsidR="006C726C" w:rsidRDefault="006C726C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835168"/>
      <w:docPartObj>
        <w:docPartGallery w:val="Page Numbers (Bottom of Page)"/>
        <w:docPartUnique/>
      </w:docPartObj>
    </w:sdtPr>
    <w:sdtEndPr/>
    <w:sdtContent>
      <w:p w:rsidR="00363555" w:rsidRDefault="0036355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F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6C" w:rsidRDefault="006C726C" w:rsidP="00A713C7">
      <w:pPr>
        <w:spacing w:after="0" w:line="240" w:lineRule="auto"/>
      </w:pPr>
      <w:r>
        <w:separator/>
      </w:r>
    </w:p>
  </w:footnote>
  <w:footnote w:type="continuationSeparator" w:id="0">
    <w:p w:rsidR="006C726C" w:rsidRDefault="006C726C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051D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F1D63C3" wp14:editId="358909D4">
          <wp:simplePos x="0" y="0"/>
          <wp:positionH relativeFrom="column">
            <wp:posOffset>567689</wp:posOffset>
          </wp:positionH>
          <wp:positionV relativeFrom="paragraph">
            <wp:posOffset>-193040</wp:posOffset>
          </wp:positionV>
          <wp:extent cx="63817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D1">
      <w:rPr>
        <w:rFonts w:ascii="Arial" w:hAnsi="Arial" w:cs="Arial"/>
        <w:sz w:val="20"/>
        <w:szCs w:val="20"/>
      </w:rPr>
      <w:t>ESTADO DO RIO GRANDE DO SUL</w:t>
    </w:r>
  </w:p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D051D1">
      <w:rPr>
        <w:rFonts w:ascii="Arial" w:hAnsi="Arial" w:cs="Arial"/>
        <w:b/>
        <w:bCs/>
        <w:sz w:val="20"/>
        <w:szCs w:val="20"/>
      </w:rPr>
      <w:t>PREFEITURA MUNICIPAL DE UNISTALDA</w:t>
    </w:r>
  </w:p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051D1">
      <w:rPr>
        <w:rFonts w:ascii="Arial" w:hAnsi="Arial" w:cs="Arial"/>
        <w:bCs/>
        <w:sz w:val="20"/>
        <w:szCs w:val="20"/>
      </w:rPr>
      <w:t>GABINETE DO PREFEITO</w:t>
    </w:r>
  </w:p>
  <w:p w:rsidR="00363555" w:rsidRPr="006D6A7D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051D1">
      <w:rPr>
        <w:rFonts w:ascii="Arial" w:hAnsi="Arial" w:cs="Arial"/>
        <w:sz w:val="20"/>
        <w:szCs w:val="20"/>
      </w:rPr>
      <w:t>Procuradoria-Geral do Município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7"/>
    <w:rsid w:val="00003EDF"/>
    <w:rsid w:val="000133B8"/>
    <w:rsid w:val="000160AF"/>
    <w:rsid w:val="000168F5"/>
    <w:rsid w:val="00017EF2"/>
    <w:rsid w:val="000243A7"/>
    <w:rsid w:val="00066E43"/>
    <w:rsid w:val="000A1F15"/>
    <w:rsid w:val="000A2F6A"/>
    <w:rsid w:val="000C1F76"/>
    <w:rsid w:val="000E6DBB"/>
    <w:rsid w:val="00185D1B"/>
    <w:rsid w:val="001E3CFB"/>
    <w:rsid w:val="001E64B5"/>
    <w:rsid w:val="002076B7"/>
    <w:rsid w:val="002258CE"/>
    <w:rsid w:val="00230E9A"/>
    <w:rsid w:val="002365CD"/>
    <w:rsid w:val="002732B5"/>
    <w:rsid w:val="002735EE"/>
    <w:rsid w:val="00286AD0"/>
    <w:rsid w:val="002A1937"/>
    <w:rsid w:val="002A2930"/>
    <w:rsid w:val="002D20B8"/>
    <w:rsid w:val="00314762"/>
    <w:rsid w:val="0032294F"/>
    <w:rsid w:val="003302C2"/>
    <w:rsid w:val="00355B91"/>
    <w:rsid w:val="003624B2"/>
    <w:rsid w:val="00363555"/>
    <w:rsid w:val="00383612"/>
    <w:rsid w:val="003953AD"/>
    <w:rsid w:val="003A0688"/>
    <w:rsid w:val="003D27CC"/>
    <w:rsid w:val="003D37B5"/>
    <w:rsid w:val="004215A4"/>
    <w:rsid w:val="00423D86"/>
    <w:rsid w:val="00430BED"/>
    <w:rsid w:val="00437722"/>
    <w:rsid w:val="00484F4A"/>
    <w:rsid w:val="00493D29"/>
    <w:rsid w:val="004A537B"/>
    <w:rsid w:val="004D1383"/>
    <w:rsid w:val="00502962"/>
    <w:rsid w:val="00507B41"/>
    <w:rsid w:val="00545175"/>
    <w:rsid w:val="005763D8"/>
    <w:rsid w:val="005A633F"/>
    <w:rsid w:val="005A6493"/>
    <w:rsid w:val="005A6C0C"/>
    <w:rsid w:val="005D1A76"/>
    <w:rsid w:val="005D2E90"/>
    <w:rsid w:val="005D3DE5"/>
    <w:rsid w:val="005E48C0"/>
    <w:rsid w:val="005E69D4"/>
    <w:rsid w:val="005F130F"/>
    <w:rsid w:val="005F3F4E"/>
    <w:rsid w:val="006041E9"/>
    <w:rsid w:val="00684C76"/>
    <w:rsid w:val="006C726C"/>
    <w:rsid w:val="006D6A7D"/>
    <w:rsid w:val="006E0D2E"/>
    <w:rsid w:val="006F377E"/>
    <w:rsid w:val="00710F16"/>
    <w:rsid w:val="00731F67"/>
    <w:rsid w:val="0074108D"/>
    <w:rsid w:val="00743AE2"/>
    <w:rsid w:val="0077049F"/>
    <w:rsid w:val="00787621"/>
    <w:rsid w:val="007905D4"/>
    <w:rsid w:val="007A3D0F"/>
    <w:rsid w:val="007D772F"/>
    <w:rsid w:val="007F5EF1"/>
    <w:rsid w:val="00814B0E"/>
    <w:rsid w:val="00826C0D"/>
    <w:rsid w:val="00871D58"/>
    <w:rsid w:val="00883C36"/>
    <w:rsid w:val="00892873"/>
    <w:rsid w:val="008E539F"/>
    <w:rsid w:val="00900E0C"/>
    <w:rsid w:val="00915AE9"/>
    <w:rsid w:val="009329FF"/>
    <w:rsid w:val="00946BFA"/>
    <w:rsid w:val="009555A7"/>
    <w:rsid w:val="00985869"/>
    <w:rsid w:val="009B0D65"/>
    <w:rsid w:val="009C3D64"/>
    <w:rsid w:val="009F5DD0"/>
    <w:rsid w:val="00A036A4"/>
    <w:rsid w:val="00A10E7C"/>
    <w:rsid w:val="00A2623D"/>
    <w:rsid w:val="00A713C7"/>
    <w:rsid w:val="00AA245F"/>
    <w:rsid w:val="00AC48CB"/>
    <w:rsid w:val="00B22BD9"/>
    <w:rsid w:val="00B50E37"/>
    <w:rsid w:val="00B55192"/>
    <w:rsid w:val="00B56A6A"/>
    <w:rsid w:val="00B63BD8"/>
    <w:rsid w:val="00B73749"/>
    <w:rsid w:val="00B74CFB"/>
    <w:rsid w:val="00BD37A8"/>
    <w:rsid w:val="00BD5478"/>
    <w:rsid w:val="00BF40BD"/>
    <w:rsid w:val="00C10898"/>
    <w:rsid w:val="00C10D3F"/>
    <w:rsid w:val="00C228C6"/>
    <w:rsid w:val="00C40037"/>
    <w:rsid w:val="00C479EB"/>
    <w:rsid w:val="00C70516"/>
    <w:rsid w:val="00CA2F10"/>
    <w:rsid w:val="00CA7700"/>
    <w:rsid w:val="00D051D1"/>
    <w:rsid w:val="00D1235C"/>
    <w:rsid w:val="00D347CA"/>
    <w:rsid w:val="00D40EFE"/>
    <w:rsid w:val="00D679B3"/>
    <w:rsid w:val="00DE3DF4"/>
    <w:rsid w:val="00E02181"/>
    <w:rsid w:val="00E30900"/>
    <w:rsid w:val="00E60BBF"/>
    <w:rsid w:val="00EB0654"/>
    <w:rsid w:val="00EB48E5"/>
    <w:rsid w:val="00EC6AD5"/>
    <w:rsid w:val="00EF5745"/>
    <w:rsid w:val="00F3706F"/>
    <w:rsid w:val="00F6107E"/>
    <w:rsid w:val="00F7486D"/>
    <w:rsid w:val="00F8355A"/>
    <w:rsid w:val="00F8377A"/>
    <w:rsid w:val="00F84997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C870-2E56-4427-812E-AA7796DE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Jurídico</cp:lastModifiedBy>
  <cp:revision>4</cp:revision>
  <cp:lastPrinted>2022-06-09T16:33:00Z</cp:lastPrinted>
  <dcterms:created xsi:type="dcterms:W3CDTF">2022-12-15T16:08:00Z</dcterms:created>
  <dcterms:modified xsi:type="dcterms:W3CDTF">2022-12-15T17:01:00Z</dcterms:modified>
</cp:coreProperties>
</file>