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E6" w:rsidRDefault="00590F55" w:rsidP="00A70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</w:t>
      </w:r>
      <w:r w:rsidR="005F53D6">
        <w:rPr>
          <w:rFonts w:ascii="Arial" w:hAnsi="Arial" w:cs="Arial"/>
          <w:b/>
        </w:rPr>
        <w:t xml:space="preserve">LEGISLATIVO </w:t>
      </w:r>
      <w:r>
        <w:rPr>
          <w:rFonts w:ascii="Arial" w:hAnsi="Arial" w:cs="Arial"/>
          <w:b/>
        </w:rPr>
        <w:t xml:space="preserve">Nº </w:t>
      </w:r>
      <w:r w:rsidR="006709DF">
        <w:rPr>
          <w:rFonts w:ascii="Arial" w:hAnsi="Arial" w:cs="Arial"/>
          <w:b/>
        </w:rPr>
        <w:t>009</w:t>
      </w:r>
      <w:r w:rsidR="00451FA4">
        <w:rPr>
          <w:rFonts w:ascii="Arial" w:hAnsi="Arial" w:cs="Arial"/>
          <w:b/>
        </w:rPr>
        <w:t xml:space="preserve">, DE </w:t>
      </w:r>
      <w:r w:rsidR="005F53D6">
        <w:rPr>
          <w:rFonts w:ascii="Arial" w:hAnsi="Arial" w:cs="Arial"/>
          <w:b/>
        </w:rPr>
        <w:t xml:space="preserve">12 </w:t>
      </w:r>
      <w:r w:rsidR="006709DF">
        <w:rPr>
          <w:rFonts w:ascii="Arial" w:hAnsi="Arial" w:cs="Arial"/>
          <w:b/>
        </w:rPr>
        <w:t>DE MAI</w:t>
      </w:r>
      <w:r w:rsidR="00992DAC">
        <w:rPr>
          <w:rFonts w:ascii="Arial" w:hAnsi="Arial" w:cs="Arial"/>
          <w:b/>
        </w:rPr>
        <w:t>O DE 2022</w:t>
      </w:r>
      <w:r w:rsidR="00DC27A6">
        <w:rPr>
          <w:rFonts w:ascii="Arial" w:hAnsi="Arial" w:cs="Arial"/>
          <w:b/>
        </w:rPr>
        <w:t>.</w:t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:rsidR="00B878E6" w:rsidRPr="007F7A0E" w:rsidRDefault="005F53D6" w:rsidP="00B878E6">
      <w:pPr>
        <w:suppressAutoHyphens/>
        <w:ind w:left="2835"/>
        <w:jc w:val="both"/>
        <w:rPr>
          <w:rFonts w:ascii="Arial" w:hAnsi="Arial" w:cs="Arial"/>
          <w:b/>
          <w:bCs/>
          <w:iCs/>
          <w:lang w:eastAsia="ar-SA"/>
        </w:rPr>
      </w:pPr>
      <w:r>
        <w:rPr>
          <w:rFonts w:ascii="Arial" w:hAnsi="Arial" w:cs="Arial"/>
          <w:b/>
          <w:bCs/>
        </w:rPr>
        <w:t>ALTERA O § 1º, DO ART. 1</w:t>
      </w:r>
      <w:r w:rsidR="00B878E6" w:rsidRPr="007F7A0E">
        <w:rPr>
          <w:rFonts w:ascii="Arial" w:hAnsi="Arial" w:cs="Arial"/>
          <w:b/>
          <w:bCs/>
        </w:rPr>
        <w:t>°, DA LEI MUNICIPA</w:t>
      </w:r>
      <w:r>
        <w:rPr>
          <w:rFonts w:ascii="Arial" w:hAnsi="Arial" w:cs="Arial"/>
          <w:b/>
          <w:bCs/>
        </w:rPr>
        <w:t>L Nº 177, DE 18 DE JUNHO DE 2013</w:t>
      </w:r>
      <w:r w:rsidR="00B878E6">
        <w:rPr>
          <w:rFonts w:ascii="Arial" w:hAnsi="Arial" w:cs="Arial"/>
          <w:b/>
          <w:bCs/>
        </w:rPr>
        <w:t xml:space="preserve">, QUE </w:t>
      </w:r>
      <w:r w:rsidR="00B878E6" w:rsidRPr="00555D06">
        <w:rPr>
          <w:rFonts w:ascii="Arial" w:hAnsi="Arial" w:cs="Arial"/>
          <w:b/>
          <w:bCs/>
        </w:rPr>
        <w:t xml:space="preserve">DISPÕE SOBRE A CONCESSÃO DE VALES-ALIMENTAÇÃO AOS SERVIDORES </w:t>
      </w:r>
      <w:r>
        <w:rPr>
          <w:rFonts w:ascii="Arial" w:hAnsi="Arial" w:cs="Arial"/>
          <w:b/>
          <w:bCs/>
        </w:rPr>
        <w:t>DO PODER LEGISLATIVO</w:t>
      </w:r>
      <w:r w:rsidR="00B878E6" w:rsidRPr="00555D06">
        <w:rPr>
          <w:rFonts w:ascii="Arial" w:hAnsi="Arial" w:cs="Arial"/>
          <w:b/>
          <w:bCs/>
        </w:rPr>
        <w:t xml:space="preserve"> E DÁ OUTRAS PROVIDÊNCIAS.</w:t>
      </w:r>
    </w:p>
    <w:p w:rsidR="00A700E6" w:rsidRDefault="00A700E6" w:rsidP="00A700E6">
      <w:pPr>
        <w:ind w:left="3828"/>
        <w:jc w:val="center"/>
        <w:rPr>
          <w:rFonts w:ascii="Arial" w:hAnsi="Arial"/>
        </w:rPr>
      </w:pPr>
    </w:p>
    <w:p w:rsidR="00A700E6" w:rsidRDefault="00A700E6" w:rsidP="005F53D6">
      <w:pPr>
        <w:jc w:val="both"/>
        <w:rPr>
          <w:rFonts w:ascii="Arial" w:hAnsi="Arial" w:cs="Arial"/>
        </w:rPr>
      </w:pPr>
    </w:p>
    <w:p w:rsidR="00A700E6" w:rsidRDefault="00A700E6" w:rsidP="00A700E6">
      <w:pPr>
        <w:ind w:left="284" w:firstLine="1134"/>
        <w:jc w:val="both"/>
        <w:rPr>
          <w:rFonts w:ascii="Arial" w:hAnsi="Arial" w:cs="Arial"/>
        </w:rPr>
      </w:pPr>
    </w:p>
    <w:p w:rsidR="00B878E6" w:rsidRPr="007F7A0E" w:rsidRDefault="00B878E6" w:rsidP="00B878E6">
      <w:pPr>
        <w:pStyle w:val="Corpodetexto"/>
        <w:tabs>
          <w:tab w:val="left" w:pos="0"/>
        </w:tabs>
        <w:ind w:firstLine="1418"/>
        <w:jc w:val="both"/>
        <w:rPr>
          <w:rFonts w:ascii="Arial" w:hAnsi="Arial" w:cs="Arial"/>
          <w:bCs/>
        </w:rPr>
      </w:pPr>
      <w:r w:rsidRPr="007F7A0E">
        <w:rPr>
          <w:rFonts w:ascii="Arial" w:hAnsi="Arial" w:cs="Arial"/>
          <w:b/>
          <w:bCs/>
        </w:rPr>
        <w:t>Art. 1º</w:t>
      </w:r>
      <w:r w:rsidR="00B0123B">
        <w:rPr>
          <w:rFonts w:ascii="Arial" w:hAnsi="Arial" w:cs="Arial"/>
          <w:b/>
          <w:bCs/>
        </w:rPr>
        <w:t xml:space="preserve"> </w:t>
      </w:r>
      <w:r w:rsidR="00CE0427">
        <w:rPr>
          <w:rFonts w:ascii="Arial" w:hAnsi="Arial" w:cs="Arial"/>
          <w:bCs/>
        </w:rPr>
        <w:t>Fica a</w:t>
      </w:r>
      <w:r w:rsidRPr="007F7A0E">
        <w:rPr>
          <w:rFonts w:ascii="Arial" w:hAnsi="Arial" w:cs="Arial"/>
          <w:bCs/>
        </w:rPr>
        <w:t>ltera</w:t>
      </w:r>
      <w:r w:rsidR="00CE0427">
        <w:rPr>
          <w:rFonts w:ascii="Arial" w:hAnsi="Arial" w:cs="Arial"/>
          <w:bCs/>
        </w:rPr>
        <w:t>do</w:t>
      </w:r>
      <w:r w:rsidRPr="007F7A0E">
        <w:rPr>
          <w:rFonts w:ascii="Arial" w:hAnsi="Arial" w:cs="Arial"/>
          <w:bCs/>
        </w:rPr>
        <w:t xml:space="preserve"> o </w:t>
      </w:r>
      <w:r>
        <w:rPr>
          <w:rFonts w:ascii="Arial" w:hAnsi="Arial" w:cs="Arial"/>
          <w:bCs/>
        </w:rPr>
        <w:t>§ 1º</w:t>
      </w:r>
      <w:r w:rsidRPr="007F7A0E">
        <w:rPr>
          <w:rFonts w:ascii="Arial" w:hAnsi="Arial" w:cs="Arial"/>
          <w:bCs/>
        </w:rPr>
        <w:t xml:space="preserve">, do </w:t>
      </w:r>
      <w:r>
        <w:rPr>
          <w:rFonts w:ascii="Arial" w:hAnsi="Arial" w:cs="Arial"/>
          <w:bCs/>
        </w:rPr>
        <w:t>a</w:t>
      </w:r>
      <w:r w:rsidR="005F53D6">
        <w:rPr>
          <w:rFonts w:ascii="Arial" w:hAnsi="Arial" w:cs="Arial"/>
          <w:bCs/>
        </w:rPr>
        <w:t>rt. 1</w:t>
      </w:r>
      <w:r w:rsidRPr="007F7A0E">
        <w:rPr>
          <w:rFonts w:ascii="Arial" w:hAnsi="Arial" w:cs="Arial"/>
          <w:bCs/>
        </w:rPr>
        <w:t xml:space="preserve">°, da Lei Municipal </w:t>
      </w:r>
      <w:r>
        <w:rPr>
          <w:rFonts w:ascii="Arial" w:hAnsi="Arial" w:cs="Arial"/>
          <w:bCs/>
        </w:rPr>
        <w:t>n</w:t>
      </w:r>
      <w:r w:rsidR="005F53D6">
        <w:rPr>
          <w:rFonts w:ascii="Arial" w:hAnsi="Arial" w:cs="Arial"/>
          <w:bCs/>
        </w:rPr>
        <w:t>° 177, de 18 de junh</w:t>
      </w:r>
      <w:r w:rsidRPr="007F7A0E">
        <w:rPr>
          <w:rFonts w:ascii="Arial" w:hAnsi="Arial" w:cs="Arial"/>
          <w:bCs/>
        </w:rPr>
        <w:t xml:space="preserve">o de </w:t>
      </w:r>
      <w:r w:rsidR="005F53D6">
        <w:rPr>
          <w:rFonts w:ascii="Arial" w:hAnsi="Arial" w:cs="Arial"/>
          <w:bCs/>
        </w:rPr>
        <w:t>2013</w:t>
      </w:r>
      <w:r w:rsidRPr="007F7A0E">
        <w:rPr>
          <w:rFonts w:ascii="Arial" w:hAnsi="Arial" w:cs="Arial"/>
          <w:bCs/>
        </w:rPr>
        <w:t>, o qual passa a vigorar com a seguinte redação:</w:t>
      </w:r>
    </w:p>
    <w:p w:rsidR="00B878E6" w:rsidRPr="007F7A0E" w:rsidRDefault="00B878E6" w:rsidP="00B878E6">
      <w:pPr>
        <w:pStyle w:val="Corpodetexto"/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878E6" w:rsidRPr="007F7A0E" w:rsidRDefault="00B878E6" w:rsidP="00B878E6">
      <w:pPr>
        <w:pStyle w:val="Corpodetexto"/>
        <w:ind w:left="2268"/>
        <w:jc w:val="both"/>
        <w:rPr>
          <w:rFonts w:ascii="Arial" w:hAnsi="Arial" w:cs="Arial"/>
          <w:bCs/>
        </w:rPr>
      </w:pPr>
      <w:r w:rsidRPr="007F7A0E">
        <w:rPr>
          <w:rFonts w:ascii="Arial" w:hAnsi="Arial" w:cs="Arial"/>
          <w:b/>
          <w:bCs/>
        </w:rPr>
        <w:t>§ 1º</w:t>
      </w:r>
      <w:r>
        <w:rPr>
          <w:rFonts w:ascii="Arial" w:hAnsi="Arial" w:cs="Arial"/>
          <w:bCs/>
        </w:rPr>
        <w:t>O valor do vale</w:t>
      </w:r>
      <w:r w:rsidRPr="007F7A0E">
        <w:rPr>
          <w:rFonts w:ascii="Arial" w:hAnsi="Arial" w:cs="Arial"/>
          <w:bCs/>
        </w:rPr>
        <w:t xml:space="preserve">-alimentação será de R$ </w:t>
      </w:r>
      <w:r>
        <w:rPr>
          <w:rFonts w:ascii="Arial" w:hAnsi="Arial" w:cs="Arial"/>
          <w:bCs/>
        </w:rPr>
        <w:t>300,00</w:t>
      </w:r>
      <w:r w:rsidRPr="007F7A0E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trezentos reais</w:t>
      </w:r>
      <w:r w:rsidR="006709DF">
        <w:rPr>
          <w:rFonts w:ascii="Arial" w:hAnsi="Arial" w:cs="Arial"/>
          <w:bCs/>
        </w:rPr>
        <w:t>).</w:t>
      </w:r>
    </w:p>
    <w:p w:rsidR="00B878E6" w:rsidRPr="007F7A0E" w:rsidRDefault="00B878E6" w:rsidP="00B878E6">
      <w:pPr>
        <w:pStyle w:val="Corpodetexto"/>
        <w:tabs>
          <w:tab w:val="left" w:pos="0"/>
        </w:tabs>
        <w:jc w:val="both"/>
        <w:rPr>
          <w:rFonts w:ascii="Arial" w:hAnsi="Arial" w:cs="Arial"/>
          <w:bCs/>
        </w:rPr>
      </w:pPr>
    </w:p>
    <w:p w:rsidR="00B878E6" w:rsidRDefault="00B878E6" w:rsidP="00B878E6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r w:rsidRPr="007F7A0E">
        <w:rPr>
          <w:rFonts w:ascii="Arial" w:hAnsi="Arial" w:cs="Arial"/>
          <w:b/>
        </w:rPr>
        <w:t>º</w:t>
      </w:r>
      <w:r w:rsidR="00B0123B">
        <w:rPr>
          <w:rFonts w:ascii="Arial" w:hAnsi="Arial" w:cs="Arial"/>
          <w:b/>
        </w:rPr>
        <w:t xml:space="preserve"> </w:t>
      </w:r>
      <w:r w:rsidRPr="007F7A0E">
        <w:rPr>
          <w:rFonts w:ascii="Arial" w:hAnsi="Arial" w:cs="Arial"/>
        </w:rPr>
        <w:t>As despesas decorrentes desta Lei serão atendidas por dotações orçamentárias próprias previstas no orçamento par</w:t>
      </w:r>
      <w:r>
        <w:rPr>
          <w:rFonts w:ascii="Arial" w:hAnsi="Arial" w:cs="Arial"/>
        </w:rPr>
        <w:t>a o exercício financeiro de 2022</w:t>
      </w:r>
      <w:r w:rsidRPr="007F7A0E">
        <w:rPr>
          <w:rFonts w:ascii="Arial" w:hAnsi="Arial" w:cs="Arial"/>
        </w:rPr>
        <w:t>.</w:t>
      </w:r>
    </w:p>
    <w:p w:rsidR="00B0123B" w:rsidRDefault="00B0123B" w:rsidP="00B878E6">
      <w:pPr>
        <w:ind w:firstLine="1418"/>
        <w:jc w:val="both"/>
        <w:rPr>
          <w:rFonts w:ascii="Arial" w:hAnsi="Arial" w:cs="Arial"/>
        </w:rPr>
      </w:pPr>
    </w:p>
    <w:p w:rsidR="00B0123B" w:rsidRPr="007F7A0E" w:rsidRDefault="00B0123B" w:rsidP="00B878E6">
      <w:pPr>
        <w:ind w:firstLine="1418"/>
        <w:jc w:val="both"/>
        <w:rPr>
          <w:rFonts w:ascii="Arial" w:hAnsi="Arial" w:cs="Arial"/>
        </w:rPr>
      </w:pPr>
      <w:r w:rsidRPr="00B0123B"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Revogam-se as disposições em contrário, especialmente a Lei Municipal nº 177, de 18 de junho de 2013. </w:t>
      </w:r>
    </w:p>
    <w:p w:rsidR="00B878E6" w:rsidRPr="007F7A0E" w:rsidRDefault="00B878E6" w:rsidP="00B878E6">
      <w:pPr>
        <w:pStyle w:val="Corpodetexto"/>
        <w:tabs>
          <w:tab w:val="left" w:pos="0"/>
        </w:tabs>
        <w:ind w:firstLine="1418"/>
        <w:jc w:val="both"/>
        <w:rPr>
          <w:rFonts w:ascii="Arial" w:hAnsi="Arial" w:cs="Arial"/>
          <w:bCs/>
        </w:rPr>
      </w:pPr>
    </w:p>
    <w:p w:rsidR="00A700E6" w:rsidRPr="00B878E6" w:rsidRDefault="00B0123B" w:rsidP="00B878E6">
      <w:pPr>
        <w:pStyle w:val="Corpodetexto"/>
        <w:tabs>
          <w:tab w:val="left" w:pos="0"/>
        </w:tabs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4</w:t>
      </w:r>
      <w:r w:rsidR="00B878E6" w:rsidRPr="007F7A0E">
        <w:rPr>
          <w:rFonts w:ascii="Arial" w:hAnsi="Arial" w:cs="Arial"/>
          <w:b/>
          <w:bCs/>
        </w:rPr>
        <w:t xml:space="preserve">º </w:t>
      </w:r>
      <w:r w:rsidR="00B878E6" w:rsidRPr="007F7A0E">
        <w:rPr>
          <w:rFonts w:ascii="Arial" w:hAnsi="Arial" w:cs="Arial"/>
          <w:bCs/>
        </w:rPr>
        <w:t xml:space="preserve">Esta Lei </w:t>
      </w:r>
      <w:r w:rsidR="00B878E6">
        <w:rPr>
          <w:rFonts w:ascii="Arial" w:hAnsi="Arial" w:cs="Arial"/>
          <w:bCs/>
        </w:rPr>
        <w:t>entra em vigor na data de sua publicação.</w:t>
      </w:r>
    </w:p>
    <w:p w:rsidR="00A700E6" w:rsidRDefault="00A700E6" w:rsidP="00A700E6">
      <w:pPr>
        <w:spacing w:line="360" w:lineRule="auto"/>
        <w:ind w:left="426"/>
        <w:jc w:val="both"/>
        <w:rPr>
          <w:rFonts w:ascii="Arial" w:hAnsi="Arial"/>
        </w:rPr>
      </w:pPr>
    </w:p>
    <w:p w:rsidR="001F25FE" w:rsidRPr="001F25FE" w:rsidRDefault="001F25FE" w:rsidP="001F25FE">
      <w:pPr>
        <w:suppressAutoHyphens/>
        <w:spacing w:line="360" w:lineRule="auto"/>
        <w:jc w:val="right"/>
        <w:rPr>
          <w:rFonts w:ascii="Arial" w:hAnsi="Arial" w:cs="Arial"/>
          <w:iCs/>
          <w:lang w:eastAsia="ar-SA"/>
        </w:rPr>
      </w:pPr>
      <w:r w:rsidRPr="001F25FE">
        <w:rPr>
          <w:rFonts w:ascii="Arial" w:eastAsia="Calibri" w:hAnsi="Arial" w:cs="Arial"/>
          <w:lang w:eastAsia="en-US"/>
        </w:rPr>
        <w:t xml:space="preserve">Unistalda, </w:t>
      </w:r>
      <w:r w:rsidR="005F53D6">
        <w:rPr>
          <w:rFonts w:ascii="Arial" w:eastAsia="Calibri" w:hAnsi="Arial" w:cs="Arial"/>
          <w:lang w:eastAsia="en-US"/>
        </w:rPr>
        <w:t>RS, em __</w:t>
      </w:r>
      <w:r w:rsidR="006709DF">
        <w:rPr>
          <w:rFonts w:ascii="Arial" w:eastAsia="Calibri" w:hAnsi="Arial" w:cs="Arial"/>
          <w:lang w:eastAsia="en-US"/>
        </w:rPr>
        <w:t xml:space="preserve"> de mai</w:t>
      </w:r>
      <w:r w:rsidRPr="001F25FE">
        <w:rPr>
          <w:rFonts w:ascii="Arial" w:eastAsia="Calibri" w:hAnsi="Arial" w:cs="Arial"/>
          <w:lang w:eastAsia="en-US"/>
        </w:rPr>
        <w:t>o de 2022.</w:t>
      </w:r>
    </w:p>
    <w:p w:rsidR="001F25FE" w:rsidRPr="001F25FE" w:rsidRDefault="001F25FE" w:rsidP="001F25FE">
      <w:pPr>
        <w:suppressAutoHyphens/>
        <w:spacing w:line="360" w:lineRule="auto"/>
        <w:jc w:val="center"/>
        <w:rPr>
          <w:rFonts w:ascii="Arial" w:hAnsi="Arial" w:cs="Arial"/>
          <w:bCs/>
          <w:iCs/>
          <w:lang w:eastAsia="ar-SA"/>
        </w:rPr>
      </w:pPr>
    </w:p>
    <w:p w:rsidR="001F25FE" w:rsidRPr="001F25FE" w:rsidRDefault="001F25FE" w:rsidP="001F25FE">
      <w:pPr>
        <w:suppressAutoHyphens/>
        <w:spacing w:line="360" w:lineRule="auto"/>
        <w:jc w:val="center"/>
        <w:rPr>
          <w:rFonts w:ascii="Arial" w:hAnsi="Arial" w:cs="Arial"/>
          <w:bCs/>
          <w:iCs/>
          <w:lang w:eastAsia="ar-SA"/>
        </w:rPr>
      </w:pPr>
    </w:p>
    <w:p w:rsidR="001F25FE" w:rsidRPr="001F25FE" w:rsidRDefault="001F25FE" w:rsidP="001F25FE">
      <w:pPr>
        <w:suppressAutoHyphens/>
        <w:spacing w:line="276" w:lineRule="auto"/>
        <w:jc w:val="center"/>
        <w:rPr>
          <w:rFonts w:ascii="Arial" w:hAnsi="Arial" w:cs="Arial"/>
          <w:b/>
          <w:bCs/>
          <w:iCs/>
          <w:lang w:eastAsia="ar-SA"/>
        </w:rPr>
      </w:pPr>
      <w:r w:rsidRPr="001F25FE">
        <w:rPr>
          <w:rFonts w:ascii="Arial" w:hAnsi="Arial" w:cs="Arial"/>
          <w:b/>
          <w:bCs/>
          <w:iCs/>
          <w:lang w:eastAsia="ar-SA"/>
        </w:rPr>
        <w:t>JOSÉ GILNEI MANARA MANZONI</w:t>
      </w:r>
    </w:p>
    <w:p w:rsidR="001F25FE" w:rsidRPr="001F25FE" w:rsidRDefault="001F25FE" w:rsidP="001F25FE">
      <w:pPr>
        <w:suppressAutoHyphens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F25FE">
        <w:rPr>
          <w:rFonts w:ascii="Arial" w:hAnsi="Arial" w:cs="Arial"/>
          <w:b/>
          <w:bCs/>
          <w:iCs/>
          <w:lang w:eastAsia="ar-SA"/>
        </w:rPr>
        <w:t>Prefeito Municipal</w:t>
      </w:r>
    </w:p>
    <w:p w:rsidR="001F25FE" w:rsidRPr="001F25FE" w:rsidRDefault="001F25FE" w:rsidP="001F25F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F25FE" w:rsidRPr="001F25FE" w:rsidRDefault="001F25FE" w:rsidP="001F25F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B878E6" w:rsidRDefault="00B878E6" w:rsidP="00B878E6">
      <w:pPr>
        <w:spacing w:line="360" w:lineRule="auto"/>
        <w:rPr>
          <w:rFonts w:ascii="Arial" w:eastAsia="Calibri" w:hAnsi="Arial" w:cs="Arial"/>
          <w:lang w:eastAsia="en-US"/>
        </w:rPr>
      </w:pPr>
    </w:p>
    <w:p w:rsidR="005F53D6" w:rsidRDefault="005F53D6" w:rsidP="00B878E6">
      <w:pPr>
        <w:spacing w:line="360" w:lineRule="auto"/>
        <w:rPr>
          <w:rFonts w:ascii="Arial" w:eastAsia="Calibri" w:hAnsi="Arial" w:cs="Arial"/>
          <w:lang w:eastAsia="en-US"/>
        </w:rPr>
      </w:pPr>
    </w:p>
    <w:p w:rsidR="005F53D6" w:rsidRDefault="005F53D6" w:rsidP="00B878E6">
      <w:pPr>
        <w:spacing w:line="360" w:lineRule="auto"/>
        <w:rPr>
          <w:rFonts w:ascii="Arial" w:eastAsia="Calibri" w:hAnsi="Arial" w:cs="Arial"/>
          <w:lang w:eastAsia="en-US"/>
        </w:rPr>
      </w:pPr>
    </w:p>
    <w:p w:rsidR="005F53D6" w:rsidRDefault="005F53D6" w:rsidP="00B878E6">
      <w:pPr>
        <w:spacing w:line="360" w:lineRule="auto"/>
        <w:rPr>
          <w:rFonts w:ascii="Arial" w:eastAsia="Calibri" w:hAnsi="Arial" w:cs="Arial"/>
          <w:lang w:eastAsia="en-US"/>
        </w:rPr>
      </w:pPr>
    </w:p>
    <w:p w:rsidR="005F53D6" w:rsidRDefault="005F53D6" w:rsidP="00B878E6">
      <w:pPr>
        <w:spacing w:line="360" w:lineRule="auto"/>
        <w:rPr>
          <w:rFonts w:ascii="Arial" w:eastAsia="Calibri" w:hAnsi="Arial" w:cs="Arial"/>
          <w:lang w:eastAsia="en-US"/>
        </w:rPr>
      </w:pPr>
    </w:p>
    <w:p w:rsidR="005F53D6" w:rsidRDefault="005F53D6" w:rsidP="00B878E6">
      <w:pPr>
        <w:spacing w:line="360" w:lineRule="auto"/>
        <w:rPr>
          <w:rFonts w:ascii="Arial" w:eastAsia="Calibri" w:hAnsi="Arial" w:cs="Arial"/>
          <w:lang w:eastAsia="en-US"/>
        </w:rPr>
      </w:pPr>
    </w:p>
    <w:p w:rsidR="005F53D6" w:rsidRDefault="005F53D6" w:rsidP="00B878E6">
      <w:pPr>
        <w:spacing w:line="360" w:lineRule="auto"/>
        <w:rPr>
          <w:rFonts w:ascii="Arial" w:eastAsia="Calibri" w:hAnsi="Arial" w:cs="Arial"/>
          <w:lang w:eastAsia="en-US"/>
        </w:rPr>
      </w:pPr>
    </w:p>
    <w:p w:rsidR="005F53D6" w:rsidRPr="00B878E6" w:rsidRDefault="005F53D6" w:rsidP="00B878E6">
      <w:pPr>
        <w:spacing w:line="360" w:lineRule="auto"/>
        <w:rPr>
          <w:rFonts w:ascii="Arial" w:hAnsi="Arial"/>
          <w:b/>
        </w:rPr>
      </w:pPr>
    </w:p>
    <w:p w:rsidR="00A700E6" w:rsidRDefault="00A700E6" w:rsidP="00A70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</w:t>
      </w:r>
      <w:r w:rsidR="00716A38">
        <w:rPr>
          <w:rFonts w:ascii="Arial" w:hAnsi="Arial" w:cs="Arial"/>
          <w:b/>
        </w:rPr>
        <w:t>F</w:t>
      </w:r>
      <w:r w:rsidR="002426F0">
        <w:rPr>
          <w:rFonts w:ascii="Arial" w:hAnsi="Arial" w:cs="Arial"/>
          <w:b/>
        </w:rPr>
        <w:t>ICATIVA AO PROJETO DE LEI</w:t>
      </w:r>
      <w:r w:rsidR="005F53D6">
        <w:rPr>
          <w:rFonts w:ascii="Arial" w:hAnsi="Arial" w:cs="Arial"/>
          <w:b/>
        </w:rPr>
        <w:t xml:space="preserve"> LEGISLATIVO</w:t>
      </w:r>
      <w:r w:rsidR="002426F0">
        <w:rPr>
          <w:rFonts w:ascii="Arial" w:hAnsi="Arial" w:cs="Arial"/>
          <w:b/>
        </w:rPr>
        <w:t xml:space="preserve"> Nº 0</w:t>
      </w:r>
      <w:r w:rsidR="006709DF">
        <w:rPr>
          <w:rFonts w:ascii="Arial" w:hAnsi="Arial" w:cs="Arial"/>
          <w:b/>
        </w:rPr>
        <w:t>09</w:t>
      </w:r>
      <w:r>
        <w:rPr>
          <w:rFonts w:ascii="Arial" w:hAnsi="Arial" w:cs="Arial"/>
          <w:b/>
        </w:rPr>
        <w:t xml:space="preserve">, DE </w:t>
      </w:r>
      <w:r w:rsidR="005F53D6">
        <w:rPr>
          <w:rFonts w:ascii="Arial" w:hAnsi="Arial" w:cs="Arial"/>
          <w:b/>
        </w:rPr>
        <w:t>12</w:t>
      </w:r>
      <w:r w:rsidR="006709DF">
        <w:rPr>
          <w:rFonts w:ascii="Arial" w:hAnsi="Arial" w:cs="Arial"/>
          <w:b/>
        </w:rPr>
        <w:t xml:space="preserve"> DE MAI</w:t>
      </w:r>
      <w:r w:rsidR="00716A38">
        <w:rPr>
          <w:rFonts w:ascii="Arial" w:hAnsi="Arial" w:cs="Arial"/>
          <w:b/>
        </w:rPr>
        <w:t>O DE 2022</w:t>
      </w:r>
      <w:r w:rsidR="001F25FE">
        <w:rPr>
          <w:rFonts w:ascii="Arial" w:hAnsi="Arial" w:cs="Arial"/>
          <w:b/>
        </w:rPr>
        <w:t>.</w:t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:rsidR="00B878E6" w:rsidRPr="007F7A0E" w:rsidRDefault="001268EB" w:rsidP="00B878E6">
      <w:pPr>
        <w:suppressAutoHyphens/>
        <w:ind w:left="2835"/>
        <w:jc w:val="both"/>
        <w:rPr>
          <w:rFonts w:ascii="Arial" w:hAnsi="Arial" w:cs="Arial"/>
          <w:b/>
          <w:bCs/>
          <w:iCs/>
          <w:lang w:eastAsia="ar-SA"/>
        </w:rPr>
      </w:pPr>
      <w:r>
        <w:rPr>
          <w:rFonts w:ascii="Arial" w:hAnsi="Arial" w:cs="Arial"/>
          <w:b/>
          <w:bCs/>
        </w:rPr>
        <w:t>ALTERA O § 1º, DO ART. 1</w:t>
      </w:r>
      <w:r w:rsidR="00B878E6" w:rsidRPr="007F7A0E">
        <w:rPr>
          <w:rFonts w:ascii="Arial" w:hAnsi="Arial" w:cs="Arial"/>
          <w:b/>
          <w:bCs/>
        </w:rPr>
        <w:t>°, DA LEI MUNICIPA</w:t>
      </w:r>
      <w:r>
        <w:rPr>
          <w:rFonts w:ascii="Arial" w:hAnsi="Arial" w:cs="Arial"/>
          <w:b/>
          <w:bCs/>
        </w:rPr>
        <w:t>L Nº 177, DE 18 DE JUNHO DE 2013</w:t>
      </w:r>
      <w:r w:rsidR="00B878E6">
        <w:rPr>
          <w:rFonts w:ascii="Arial" w:hAnsi="Arial" w:cs="Arial"/>
          <w:b/>
          <w:bCs/>
        </w:rPr>
        <w:t xml:space="preserve">, QUE </w:t>
      </w:r>
      <w:r w:rsidR="00B878E6" w:rsidRPr="00555D06">
        <w:rPr>
          <w:rFonts w:ascii="Arial" w:hAnsi="Arial" w:cs="Arial"/>
          <w:b/>
          <w:bCs/>
        </w:rPr>
        <w:t xml:space="preserve">DISPÕE SOBRE A CONCESSÃO DE VALES-ALIMENTAÇÃO AOS SERVIDORES </w:t>
      </w:r>
      <w:r w:rsidR="005F53D6">
        <w:rPr>
          <w:rFonts w:ascii="Arial" w:hAnsi="Arial" w:cs="Arial"/>
          <w:b/>
          <w:bCs/>
        </w:rPr>
        <w:t>DO PODER LEGISLATIVO</w:t>
      </w:r>
      <w:r w:rsidR="00B878E6" w:rsidRPr="00555D06">
        <w:rPr>
          <w:rFonts w:ascii="Arial" w:hAnsi="Arial" w:cs="Arial"/>
          <w:b/>
          <w:bCs/>
        </w:rPr>
        <w:t xml:space="preserve"> E DÁ OUTRAS PROVIDÊNCIAS.</w:t>
      </w:r>
    </w:p>
    <w:p w:rsidR="00A700E6" w:rsidRDefault="00A700E6" w:rsidP="00A700E6">
      <w:pPr>
        <w:jc w:val="center"/>
        <w:rPr>
          <w:rFonts w:ascii="Arial" w:hAnsi="Arial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EXPOSIÇÃO DE MOTIVOS</w:t>
      </w: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Senhor Presidente,</w:t>
      </w:r>
      <w:r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/>
          <w:color w:val="000000"/>
        </w:rPr>
        <w:t>Senhoras Vereadoras e Senhores Vereadores,</w:t>
      </w:r>
    </w:p>
    <w:p w:rsidR="00A700E6" w:rsidRDefault="00A700E6" w:rsidP="00A700E6">
      <w:pPr>
        <w:pStyle w:val="Recuodecorpodetexto"/>
        <w:ind w:left="0" w:firstLine="708"/>
        <w:rPr>
          <w:rFonts w:cs="Arial"/>
          <w:bCs/>
          <w:color w:val="000000"/>
          <w:szCs w:val="24"/>
        </w:rPr>
      </w:pPr>
    </w:p>
    <w:p w:rsidR="001F25FE" w:rsidRDefault="001F25FE" w:rsidP="001F25FE">
      <w:pPr>
        <w:autoSpaceDE w:val="0"/>
        <w:ind w:firstLine="709"/>
        <w:jc w:val="both"/>
        <w:rPr>
          <w:rFonts w:ascii="Arial" w:hAnsi="Arial" w:cs="Arial"/>
        </w:rPr>
      </w:pPr>
    </w:p>
    <w:p w:rsidR="006709DF" w:rsidRDefault="006709DF" w:rsidP="00C5689F">
      <w:pPr>
        <w:ind w:firstLine="1418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O presente projeto tem o objetivo de dissertar sobre a retirada do desconto mensal pago pelo servidor em função da concessão do vale alimentação.</w:t>
      </w:r>
    </w:p>
    <w:p w:rsidR="006709DF" w:rsidRDefault="006709DF" w:rsidP="00C5689F">
      <w:pPr>
        <w:ind w:firstLine="1418"/>
        <w:jc w:val="both"/>
      </w:pPr>
      <w:r w:rsidRPr="006709DF">
        <w:rPr>
          <w:rFonts w:ascii="Arial" w:hAnsi="Arial" w:cs="Arial"/>
        </w:rPr>
        <w:t>Destaca-se que o benefício em questão (vale alimentação) não irá integrar a remuneração do servidor, da mesma forma em que não será computado para efeitos de cálculo de qualquer vantagem funcional, não configurando, portanto, rendimento tributável e nem integrando o salário de contribuição previdenciária, pois se trata de uma verba de caráter indenizatório em pecúnia e servindo ao ressarcimento de despesas com alimentação.</w:t>
      </w:r>
      <w:r>
        <w:t xml:space="preserve"> </w:t>
      </w:r>
    </w:p>
    <w:p w:rsidR="006709DF" w:rsidRDefault="006709DF" w:rsidP="00C5689F">
      <w:pPr>
        <w:ind w:firstLine="1418"/>
        <w:jc w:val="both"/>
      </w:pPr>
      <w:r w:rsidRPr="006709DF">
        <w:rPr>
          <w:rFonts w:ascii="Arial" w:hAnsi="Arial" w:cs="Arial"/>
        </w:rPr>
        <w:t>Desta forma, vale deixar consignado que a jurisprudência firmou entendimento no sentido de que o auxílio alimentação ou refeição ou vale alimentação possui natureza indenizatória, ou seja, não será parcela a ser paga como contraprestação pelo exercício de suas funções do cargo, mas destinada a compensar o servidor pelos gastos com refeições no exercício do trabalho:</w:t>
      </w:r>
      <w:r>
        <w:t xml:space="preserve"> </w:t>
      </w:r>
    </w:p>
    <w:p w:rsidR="006709DF" w:rsidRPr="006709DF" w:rsidRDefault="006709DF" w:rsidP="006709DF">
      <w:pPr>
        <w:ind w:left="2832" w:firstLine="1418"/>
        <w:jc w:val="both"/>
        <w:rPr>
          <w:rFonts w:ascii="Arial" w:hAnsi="Arial" w:cs="Arial"/>
          <w:sz w:val="20"/>
          <w:szCs w:val="20"/>
        </w:rPr>
      </w:pPr>
      <w:r w:rsidRPr="006709DF">
        <w:rPr>
          <w:rFonts w:ascii="Arial" w:hAnsi="Arial" w:cs="Arial"/>
          <w:sz w:val="20"/>
          <w:szCs w:val="20"/>
        </w:rPr>
        <w:t xml:space="preserve">ADMINISTRATIVO. AGRAVO REGIMENTAL EM AGRAVO DE INSTRUMENTO CONTRA A INADMISSÃO DE RECURSO ESPECIAL. EX-FERROVIÁRIOS. AUXÍLIO ALIMENTAÇÃO. EXTENSÃO AOS INATIVOS. IMPOSSIBILIDADE. CARÁTER INDENIZATÓRIO. AGRAVO REGIMENTAL DESPROVIDO. 1. Os servidores aposentados não têm direito ao auxílio alimentação ou vale alimentação, na medida em que se destina a cobrir os custos de refeição devida exclusivamente ao servidor que se encontrar no exercício de suas funções, não se incorporando à remuneração nem aos proventos de aposentadoria, por se tratar de verba indenizatória. (AgRg no REsp. 639.289/PR, Rel Min LAURITA VAZ, DJU 12.11.2007). 2. Agravo Regimental desprovido. (AgRg no Ag 1076490/PR, Rel. Ministro NAPOLEÃO NUNES </w:t>
      </w:r>
      <w:r w:rsidRPr="006709DF">
        <w:rPr>
          <w:rFonts w:ascii="Arial" w:hAnsi="Arial" w:cs="Arial"/>
          <w:sz w:val="20"/>
          <w:szCs w:val="20"/>
        </w:rPr>
        <w:lastRenderedPageBreak/>
        <w:t xml:space="preserve">MAIA FILHO, Quinta Turma, julgado em 19.03.2009, DJe 27/04/2009).” </w:t>
      </w:r>
    </w:p>
    <w:p w:rsidR="006709DF" w:rsidRDefault="006709DF" w:rsidP="00C5689F">
      <w:pPr>
        <w:ind w:firstLine="1418"/>
        <w:jc w:val="both"/>
        <w:rPr>
          <w:rFonts w:ascii="Arial" w:eastAsia="Calibri" w:hAnsi="Arial" w:cs="Arial"/>
          <w:lang w:eastAsia="en-US"/>
        </w:rPr>
      </w:pPr>
      <w:r w:rsidRPr="006709DF">
        <w:rPr>
          <w:rFonts w:ascii="Arial" w:hAnsi="Arial" w:cs="Arial"/>
        </w:rPr>
        <w:t>Ainda para corroborar a natureza indenizatória do vale alimentação, segue trecho do julgado realizado no âmbito do STJ:</w:t>
      </w:r>
      <w:r>
        <w:t xml:space="preserve"> </w:t>
      </w:r>
    </w:p>
    <w:p w:rsidR="006709DF" w:rsidRPr="006709DF" w:rsidRDefault="006709DF" w:rsidP="006709DF">
      <w:pPr>
        <w:ind w:left="2832" w:firstLine="141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709DF">
        <w:rPr>
          <w:rFonts w:ascii="Arial" w:hAnsi="Arial" w:cs="Arial"/>
          <w:sz w:val="20"/>
          <w:szCs w:val="20"/>
        </w:rPr>
        <w:t>“(...) IMPOSTO DE RENDA. INCIDÊNCIA SOBRE VERBAS PAGAS A TÍTULO DE TICKET ALIMENTAÇÃO. NÃO OCORRÊNCIA. VERBA DE CARÁTER INDENIZATÓRIO. CONFORME DECIDIDO PELO ÓRGÃO JULGADOR A QUO. 1. Agravo regimental em sede de recurso especial no qual se questiona a incidência de imposto de renda sobre verbas pagas pelo empregador em sede de rescisão de contrato de trabalho sob a rubrica de ticket alimentação. 2. O órgão julgador a quo se pronunciou sobre a questão afirmando tratar-se de verba de natureza indenizatória, afastando, a contrário sensu, o caráter de mera liberalidade, característica que notadamente marca o acréscimo patrimonial a ensejar a tributação pelo imposto de renda. Desse modo, não deve incidir a exação. Nesse sentido: REsp 696.745/CE, Primeira Turma, Rel. Minl Luiz Fux, DJ de 29.08.2005; REsp 890.362/SP, Segunda Turma, Rel. Min. Humberto Martins, DJ de 19.11.2007. 3. Agravo regimental não provido. (AgRg no REsp 1120174/SP, Rel. Ministro Benedito Gonçalves, Primeira Turma, julgado em 09.03.2010, DJe 17.03.2010).”</w:t>
      </w:r>
    </w:p>
    <w:p w:rsidR="006709DF" w:rsidRDefault="006709DF" w:rsidP="006709DF">
      <w:pPr>
        <w:pStyle w:val="Recuodecorpodetexto2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:rsidR="00A700E6" w:rsidRPr="006709DF" w:rsidRDefault="006709DF" w:rsidP="006709DF">
      <w:pPr>
        <w:pStyle w:val="Recuodecorpodetexto21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</w:t>
      </w:r>
      <w:r w:rsidRPr="006709DF">
        <w:rPr>
          <w:rFonts w:ascii="Arial" w:hAnsi="Arial" w:cs="Arial"/>
        </w:rPr>
        <w:t>São estas, sucintamente, as razões fundamentais do projeto que submetemos à apreciação desta Casa Legislativa.</w:t>
      </w:r>
      <w:r w:rsidR="003B1B1C">
        <w:rPr>
          <w:rFonts w:ascii="Arial" w:hAnsi="Arial" w:cs="Arial"/>
        </w:rPr>
        <w:t xml:space="preserve"> </w:t>
      </w:r>
      <w:r w:rsidR="00590F55" w:rsidRPr="006709DF">
        <w:rPr>
          <w:rFonts w:ascii="Arial" w:hAnsi="Arial" w:cs="Arial"/>
        </w:rPr>
        <w:t xml:space="preserve">Unistalda-RS, </w:t>
      </w:r>
      <w:r w:rsidR="005F53D6" w:rsidRPr="006709DF">
        <w:rPr>
          <w:rFonts w:ascii="Arial" w:hAnsi="Arial" w:cs="Arial"/>
        </w:rPr>
        <w:t>12</w:t>
      </w:r>
      <w:r w:rsidR="003B1B1C">
        <w:rPr>
          <w:rFonts w:ascii="Arial" w:hAnsi="Arial" w:cs="Arial"/>
        </w:rPr>
        <w:t xml:space="preserve"> de mai</w:t>
      </w:r>
      <w:r w:rsidR="00573692" w:rsidRPr="006709DF">
        <w:rPr>
          <w:rFonts w:ascii="Arial" w:hAnsi="Arial" w:cs="Arial"/>
        </w:rPr>
        <w:t>o de 2022</w:t>
      </w:r>
      <w:r w:rsidR="001F25FE" w:rsidRPr="006709DF">
        <w:rPr>
          <w:rFonts w:ascii="Arial" w:hAnsi="Arial" w:cs="Arial"/>
        </w:rPr>
        <w:t>.</w:t>
      </w:r>
    </w:p>
    <w:p w:rsidR="00A700E6" w:rsidRPr="006709DF" w:rsidRDefault="00A700E6" w:rsidP="006709DF">
      <w:pPr>
        <w:pStyle w:val="Recuodecorpodetexto21"/>
        <w:ind w:left="0" w:firstLine="1418"/>
        <w:rPr>
          <w:rFonts w:ascii="Arial" w:hAnsi="Arial" w:cs="Arial"/>
          <w:b/>
        </w:rPr>
      </w:pPr>
    </w:p>
    <w:p w:rsidR="00995927" w:rsidRDefault="00995927" w:rsidP="00A700E6">
      <w:pPr>
        <w:pStyle w:val="Recuodecorpodetexto"/>
        <w:tabs>
          <w:tab w:val="left" w:pos="2835"/>
        </w:tabs>
        <w:ind w:left="0"/>
        <w:jc w:val="center"/>
        <w:rPr>
          <w:rFonts w:cs="Arial"/>
          <w:iCs/>
          <w:szCs w:val="24"/>
        </w:rPr>
      </w:pPr>
    </w:p>
    <w:p w:rsidR="00CF3106" w:rsidRDefault="006709DF" w:rsidP="00995927">
      <w:pPr>
        <w:pStyle w:val="Recuodecorpodetexto"/>
        <w:ind w:left="0"/>
        <w:jc w:val="center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SÍLVIO BEILFUSS</w:t>
      </w:r>
    </w:p>
    <w:p w:rsidR="006709DF" w:rsidRDefault="006709DF" w:rsidP="00995927">
      <w:pPr>
        <w:pStyle w:val="Recuodecorpodetexto"/>
        <w:ind w:left="0"/>
        <w:jc w:val="center"/>
      </w:pPr>
      <w:r>
        <w:rPr>
          <w:rFonts w:cs="Arial"/>
          <w:iCs/>
          <w:szCs w:val="24"/>
        </w:rPr>
        <w:t>Presidente do Poder Legislativo</w:t>
      </w:r>
    </w:p>
    <w:sectPr w:rsidR="006709DF" w:rsidSect="00995927">
      <w:headerReference w:type="default" r:id="rId6"/>
      <w:foot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E50" w:rsidRDefault="00A34E50" w:rsidP="00A700E6">
      <w:r>
        <w:separator/>
      </w:r>
    </w:p>
  </w:endnote>
  <w:endnote w:type="continuationSeparator" w:id="1">
    <w:p w:rsidR="00A34E50" w:rsidRDefault="00A34E50" w:rsidP="00A7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14303"/>
      <w:docPartObj>
        <w:docPartGallery w:val="Page Numbers (Bottom of Page)"/>
        <w:docPartUnique/>
      </w:docPartObj>
    </w:sdtPr>
    <w:sdtContent>
      <w:p w:rsidR="001F25FE" w:rsidRDefault="0013548A">
        <w:pPr>
          <w:pStyle w:val="Rodap"/>
          <w:jc w:val="right"/>
        </w:pPr>
        <w:r>
          <w:fldChar w:fldCharType="begin"/>
        </w:r>
        <w:r w:rsidR="001F25FE">
          <w:instrText>PAGE   \* MERGEFORMAT</w:instrText>
        </w:r>
        <w:r>
          <w:fldChar w:fldCharType="separate"/>
        </w:r>
        <w:r w:rsidR="003B1B1C">
          <w:rPr>
            <w:noProof/>
          </w:rPr>
          <w:t>3</w:t>
        </w:r>
        <w:r>
          <w:fldChar w:fldCharType="end"/>
        </w:r>
      </w:p>
    </w:sdtContent>
  </w:sdt>
  <w:p w:rsidR="001F25FE" w:rsidRDefault="001F25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E50" w:rsidRDefault="00A34E50" w:rsidP="00A700E6">
      <w:r>
        <w:separator/>
      </w:r>
    </w:p>
  </w:footnote>
  <w:footnote w:type="continuationSeparator" w:id="1">
    <w:p w:rsidR="00A34E50" w:rsidRDefault="00A34E50" w:rsidP="00A70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B8" w:rsidRPr="002B09CE" w:rsidRDefault="009C70BD" w:rsidP="009D2EB8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-297180</wp:posOffset>
          </wp:positionV>
          <wp:extent cx="800100" cy="8001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</w:rPr>
      <w:t xml:space="preserve">                            </w:t>
    </w:r>
    <w:r w:rsidR="009D2EB8" w:rsidRPr="002B09CE">
      <w:rPr>
        <w:rFonts w:ascii="Tahoma" w:hAnsi="Tahoma" w:cs="Tahoma"/>
      </w:rPr>
      <w:t>ESTADO DO RIO GRANDE DO SUL</w:t>
    </w:r>
  </w:p>
  <w:p w:rsidR="009D2EB8" w:rsidRPr="002B09CE" w:rsidRDefault="009D2EB8" w:rsidP="009D2EB8">
    <w:pPr>
      <w:pStyle w:val="Cabealho"/>
      <w:jc w:val="center"/>
      <w:rPr>
        <w:rFonts w:ascii="Tahoma" w:hAnsi="Tahoma" w:cs="Tahoma"/>
        <w:b/>
        <w:bCs/>
        <w:sz w:val="32"/>
        <w:szCs w:val="30"/>
      </w:rPr>
    </w:pPr>
    <w:r>
      <w:rPr>
        <w:rFonts w:ascii="Tahoma" w:hAnsi="Tahoma" w:cs="Tahoma"/>
        <w:b/>
        <w:bCs/>
        <w:sz w:val="32"/>
        <w:szCs w:val="30"/>
      </w:rPr>
      <w:t>CÂMARA DE VEREADORES DE UNISTALDA</w:t>
    </w:r>
  </w:p>
  <w:p w:rsidR="009D2EB8" w:rsidRPr="002B09CE" w:rsidRDefault="009D2EB8" w:rsidP="009D2EB8">
    <w:pPr>
      <w:pStyle w:val="Cabealho"/>
      <w:pBdr>
        <w:bottom w:val="single" w:sz="12" w:space="1" w:color="auto"/>
      </w:pBdr>
      <w:jc w:val="center"/>
      <w:rPr>
        <w:rFonts w:ascii="Tahoma" w:hAnsi="Tahoma" w:cs="Tahoma"/>
        <w:szCs w:val="22"/>
      </w:rPr>
    </w:pPr>
    <w:r>
      <w:rPr>
        <w:rFonts w:ascii="Tahoma" w:hAnsi="Tahoma" w:cs="Tahoma"/>
        <w:szCs w:val="22"/>
      </w:rPr>
      <w:t>Gabinete da Presidencia</w:t>
    </w:r>
  </w:p>
  <w:p w:rsidR="009C70BD" w:rsidRPr="002B09CE" w:rsidRDefault="009C70BD" w:rsidP="009D2EB8">
    <w:pPr>
      <w:pStyle w:val="Cabealho"/>
      <w:rPr>
        <w:rFonts w:ascii="Tahoma" w:hAnsi="Tahoma" w:cs="Tahoma"/>
        <w:szCs w:val="22"/>
      </w:rPr>
    </w:pPr>
    <w:r>
      <w:rPr>
        <w:rFonts w:ascii="Tahoma" w:hAnsi="Tahoma" w:cs="Tahoma"/>
      </w:rPr>
      <w:t xml:space="preserve"> </w:t>
    </w:r>
  </w:p>
  <w:p w:rsidR="001F25FE" w:rsidRDefault="001F25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700E6"/>
    <w:rsid w:val="000B3731"/>
    <w:rsid w:val="001268EB"/>
    <w:rsid w:val="0013548A"/>
    <w:rsid w:val="001F25FE"/>
    <w:rsid w:val="002426F0"/>
    <w:rsid w:val="00274EC7"/>
    <w:rsid w:val="00382EF3"/>
    <w:rsid w:val="003A7470"/>
    <w:rsid w:val="003B1B1C"/>
    <w:rsid w:val="003B4846"/>
    <w:rsid w:val="00451FA4"/>
    <w:rsid w:val="004B7FEC"/>
    <w:rsid w:val="00571F5F"/>
    <w:rsid w:val="00573692"/>
    <w:rsid w:val="00590F55"/>
    <w:rsid w:val="005C17C6"/>
    <w:rsid w:val="005F53D6"/>
    <w:rsid w:val="006709DF"/>
    <w:rsid w:val="006B3B3F"/>
    <w:rsid w:val="006D71A9"/>
    <w:rsid w:val="00716A38"/>
    <w:rsid w:val="00736D69"/>
    <w:rsid w:val="00880AB2"/>
    <w:rsid w:val="008A5A02"/>
    <w:rsid w:val="009928D0"/>
    <w:rsid w:val="00992DAC"/>
    <w:rsid w:val="00995927"/>
    <w:rsid w:val="009C70BD"/>
    <w:rsid w:val="009D2EB8"/>
    <w:rsid w:val="00A34E50"/>
    <w:rsid w:val="00A666E2"/>
    <w:rsid w:val="00A700E6"/>
    <w:rsid w:val="00A776D8"/>
    <w:rsid w:val="00B0123B"/>
    <w:rsid w:val="00B878E6"/>
    <w:rsid w:val="00C1629A"/>
    <w:rsid w:val="00C5689F"/>
    <w:rsid w:val="00C97437"/>
    <w:rsid w:val="00CC4691"/>
    <w:rsid w:val="00CD43ED"/>
    <w:rsid w:val="00CE0427"/>
    <w:rsid w:val="00CF3106"/>
    <w:rsid w:val="00D95272"/>
    <w:rsid w:val="00DC27A6"/>
    <w:rsid w:val="00E338FC"/>
    <w:rsid w:val="00EB5B1C"/>
    <w:rsid w:val="00EF5270"/>
    <w:rsid w:val="00F2280C"/>
    <w:rsid w:val="00F52E5D"/>
    <w:rsid w:val="00FB17D7"/>
    <w:rsid w:val="00FC2F9C"/>
    <w:rsid w:val="00FE1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878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878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68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878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878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68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Assessor</cp:lastModifiedBy>
  <cp:revision>3</cp:revision>
  <cp:lastPrinted>2022-05-24T11:34:00Z</cp:lastPrinted>
  <dcterms:created xsi:type="dcterms:W3CDTF">2022-05-13T12:54:00Z</dcterms:created>
  <dcterms:modified xsi:type="dcterms:W3CDTF">2022-05-24T11:36:00Z</dcterms:modified>
</cp:coreProperties>
</file>