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5E" w:rsidRPr="0020694F" w:rsidRDefault="0020694F" w:rsidP="00A34C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t-BR"/>
        </w:rPr>
      </w:pPr>
      <w:r w:rsidRPr="0020694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t-BR"/>
        </w:rPr>
        <w:t>Projeto de Lei nº 008</w:t>
      </w:r>
      <w:r w:rsidR="003E33BD" w:rsidRPr="0020694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t-BR"/>
        </w:rPr>
        <w:t xml:space="preserve"> de 17</w:t>
      </w:r>
      <w:r w:rsidR="00A34C5E" w:rsidRPr="0020694F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t-BR"/>
        </w:rPr>
        <w:t xml:space="preserve"> de setembro de 2020</w:t>
      </w:r>
    </w:p>
    <w:p w:rsidR="00A34C5E" w:rsidRPr="00B63455" w:rsidRDefault="00A34C5E" w:rsidP="00A34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34C5E" w:rsidRPr="00B63455" w:rsidRDefault="00A34C5E" w:rsidP="00A34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34C5E" w:rsidRPr="00B63455" w:rsidRDefault="00A34C5E" w:rsidP="00A34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34C5E" w:rsidRPr="003E33BD" w:rsidRDefault="00A34C5E" w:rsidP="0020694F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E3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2069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</w:t>
      </w:r>
      <w:r w:rsidR="00C4692A" w:rsidRPr="003E33BD">
        <w:rPr>
          <w:rFonts w:ascii="Times New Roman" w:hAnsi="Times New Roman" w:cs="Times New Roman"/>
          <w:b/>
          <w:sz w:val="24"/>
          <w:szCs w:val="24"/>
        </w:rPr>
        <w:t>Fixa os subsídios do prefeito, vice-prefeito e secretários municipais para o quadriênio 2021/2024.</w:t>
      </w:r>
      <w:r w:rsidR="0020694F">
        <w:rPr>
          <w:rFonts w:ascii="Times New Roman" w:hAnsi="Times New Roman" w:cs="Times New Roman"/>
          <w:b/>
          <w:sz w:val="24"/>
          <w:szCs w:val="24"/>
        </w:rPr>
        <w:t>”</w:t>
      </w: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</w:t>
      </w: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 </w:t>
      </w:r>
      <w:r w:rsidR="003E33BD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Amélio Ucha Ribeiro</w:t>
      </w: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B634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</w:t>
      </w:r>
      <w:r w:rsidR="003E3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municipal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Unistalda/RS</w:t>
      </w: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que lhe são conferidas por lei,</w:t>
      </w: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FAÇO SABER</w:t>
      </w: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Câmara de Ve</w:t>
      </w:r>
      <w:r w:rsidR="003E33BD">
        <w:rPr>
          <w:rFonts w:ascii="Times New Roman" w:eastAsia="Times New Roman" w:hAnsi="Times New Roman" w:cs="Times New Roman"/>
          <w:sz w:val="24"/>
          <w:szCs w:val="24"/>
          <w:lang w:eastAsia="pt-BR"/>
        </w:rPr>
        <w:t>readores aprovou e eu promulgo a</w:t>
      </w: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</w:t>
      </w: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           </w:t>
      </w: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34C5E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 </w:t>
      </w:r>
      <w:r w:rsidR="003E3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</w:t>
      </w:r>
    </w:p>
    <w:p w:rsidR="00A34C5E" w:rsidRPr="00B63455" w:rsidRDefault="00A34C5E" w:rsidP="00A34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70B6" w:rsidRPr="00B93DE5" w:rsidRDefault="00CC70B6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1º O subsídio mensal do Prefeito, do Vice-Prefeito, dos Secretários Municipais de Unistalda/</w:t>
      </w:r>
      <w:r w:rsidR="0020694F">
        <w:rPr>
          <w:rFonts w:ascii="Times New Roman" w:hAnsi="Times New Roman" w:cs="Times New Roman"/>
          <w:sz w:val="24"/>
          <w:szCs w:val="24"/>
        </w:rPr>
        <w:t>RS para o quadriênio 2021/2024</w:t>
      </w:r>
      <w:r w:rsidRPr="00B93DE5">
        <w:rPr>
          <w:rFonts w:ascii="Times New Roman" w:hAnsi="Times New Roman" w:cs="Times New Roman"/>
          <w:sz w:val="24"/>
          <w:szCs w:val="24"/>
        </w:rPr>
        <w:t xml:space="preserve"> fica estabelecido </w:t>
      </w:r>
      <w:r w:rsidR="0020694F">
        <w:rPr>
          <w:rFonts w:ascii="Times New Roman" w:hAnsi="Times New Roman" w:cs="Times New Roman"/>
          <w:sz w:val="24"/>
          <w:szCs w:val="24"/>
        </w:rPr>
        <w:t>conforme os próximos artigos:</w:t>
      </w:r>
    </w:p>
    <w:p w:rsidR="00CC70B6" w:rsidRPr="00B93DE5" w:rsidRDefault="00CC70B6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2º O Prefeito Municipal receberá um subsídio m</w:t>
      </w:r>
      <w:r w:rsidR="00A81822">
        <w:rPr>
          <w:rFonts w:ascii="Times New Roman" w:hAnsi="Times New Roman" w:cs="Times New Roman"/>
          <w:sz w:val="24"/>
          <w:szCs w:val="24"/>
        </w:rPr>
        <w:t>ensal no valor de R$ 11.010,06</w:t>
      </w:r>
      <w:r w:rsidR="00562196">
        <w:rPr>
          <w:rFonts w:ascii="Times New Roman" w:hAnsi="Times New Roman" w:cs="Times New Roman"/>
          <w:sz w:val="24"/>
          <w:szCs w:val="24"/>
        </w:rPr>
        <w:t xml:space="preserve"> (onze mil e dez reais e seis centavos)</w:t>
      </w:r>
    </w:p>
    <w:p w:rsidR="00CC70B6" w:rsidRPr="00B93DE5" w:rsidRDefault="00CC70B6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3º O Vice-Prefeito Municipal receberá um subsídio m</w:t>
      </w:r>
      <w:r w:rsidR="00A81822">
        <w:rPr>
          <w:rFonts w:ascii="Times New Roman" w:hAnsi="Times New Roman" w:cs="Times New Roman"/>
          <w:sz w:val="24"/>
          <w:szCs w:val="24"/>
        </w:rPr>
        <w:t>ensal no valor de R$ 6.673,05</w:t>
      </w:r>
      <w:r w:rsidR="00562196">
        <w:rPr>
          <w:rFonts w:ascii="Times New Roman" w:hAnsi="Times New Roman" w:cs="Times New Roman"/>
          <w:sz w:val="24"/>
          <w:szCs w:val="24"/>
        </w:rPr>
        <w:t xml:space="preserve"> (seis mil e seiscentos e setenta e três reais e cinco centavos)</w:t>
      </w:r>
    </w:p>
    <w:p w:rsidR="00CC70B6" w:rsidRPr="00B93DE5" w:rsidRDefault="00CC70B6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4º OS Secretários Municipais receberão um subsídio m</w:t>
      </w:r>
      <w:r w:rsidR="00A81822">
        <w:rPr>
          <w:rFonts w:ascii="Times New Roman" w:hAnsi="Times New Roman" w:cs="Times New Roman"/>
          <w:sz w:val="24"/>
          <w:szCs w:val="24"/>
        </w:rPr>
        <w:t>ensal no valor de R$ 3.335,82</w:t>
      </w:r>
      <w:r w:rsidR="00562196">
        <w:rPr>
          <w:rFonts w:ascii="Times New Roman" w:hAnsi="Times New Roman" w:cs="Times New Roman"/>
          <w:sz w:val="24"/>
          <w:szCs w:val="24"/>
        </w:rPr>
        <w:t xml:space="preserve"> (três mil e trezentos e trinta e cinco reais e oitenta e dois centavos)</w:t>
      </w:r>
    </w:p>
    <w:p w:rsidR="00CC70B6" w:rsidRPr="00B93DE5" w:rsidRDefault="00DE4282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5º Os subsídios do Prefeito, Vice-Prefeito e dos Secretários Municipais, serão pagos em parcela única, vedados quaisquer adicionais de natureza remuneratória, em atendimento aos termos do art. 39, § 4º da Constituição Federal.</w:t>
      </w:r>
    </w:p>
    <w:p w:rsidR="00DE4282" w:rsidRPr="00B93DE5" w:rsidRDefault="00DE4282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§ 1º O disposto neste artigo não exclui o pagamento de Gratificação Natalina (13º) e o subsídio relativo ao gozo de férias, acrescidos de um terço conforme previsão dos incisos VIII e XVII do art. 7º da Constituição Federal.</w:t>
      </w:r>
    </w:p>
    <w:p w:rsidR="00DE4282" w:rsidRPr="00B93DE5" w:rsidRDefault="00DE4282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§ 2º Em caso de o Município adotar regime de adiantamento mensal de vencimentos e salários, o mesmo tratamento poderá dispensado aos subsídios do Prefeito, Vice-</w:t>
      </w:r>
      <w:r w:rsidRPr="00B93DE5">
        <w:rPr>
          <w:rFonts w:ascii="Times New Roman" w:hAnsi="Times New Roman" w:cs="Times New Roman"/>
          <w:sz w:val="24"/>
          <w:szCs w:val="24"/>
        </w:rPr>
        <w:lastRenderedPageBreak/>
        <w:t>Prefeito e Secretários Municipais, nas mesmas datas e percentuais adotados para a folha de pagamento dos servidores.</w:t>
      </w:r>
    </w:p>
    <w:p w:rsidR="00DE4282" w:rsidRPr="00B93DE5" w:rsidRDefault="00DE4282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6º O Agente Político que, na forma da Lei, assumir a chefia do Poder Executivo, durante os impedimentos ou ausência do Prefeito Municipal, fará jus ao recebimento do subsídio mensal do Prefeito, proporcionalmente ao período da substituição por mês ou fração.</w:t>
      </w:r>
    </w:p>
    <w:p w:rsidR="00DE4282" w:rsidRPr="00B93DE5" w:rsidRDefault="00DE4282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7º Os subsídios do Prefeito, do Vice-Prefeito e dos Secretários Municipais serã</w:t>
      </w:r>
      <w:r w:rsidR="00B93DE5" w:rsidRPr="00B93DE5">
        <w:rPr>
          <w:rFonts w:ascii="Times New Roman" w:hAnsi="Times New Roman" w:cs="Times New Roman"/>
          <w:sz w:val="24"/>
          <w:szCs w:val="24"/>
        </w:rPr>
        <w:t xml:space="preserve">o </w:t>
      </w:r>
      <w:r w:rsidR="0020694F">
        <w:rPr>
          <w:rFonts w:ascii="Times New Roman" w:hAnsi="Times New Roman" w:cs="Times New Roman"/>
          <w:sz w:val="24"/>
          <w:szCs w:val="24"/>
        </w:rPr>
        <w:t>reajustados, por meio de lei específica, nos mesmos índices e na mesma data em que for procedida a revisão geral anual da remuneração dos Servidores do Município, conforme o art. 37, inciso X, da Constituição Federal, vedada a concessão de qualquer percentual de aumento real.</w:t>
      </w:r>
    </w:p>
    <w:p w:rsidR="00B93DE5" w:rsidRPr="00B93DE5" w:rsidRDefault="00B93DE5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4C4B0B">
        <w:rPr>
          <w:rFonts w:ascii="Times New Roman" w:hAnsi="Times New Roman" w:cs="Times New Roman"/>
          <w:sz w:val="24"/>
          <w:szCs w:val="24"/>
        </w:rPr>
        <w:t>Tendo em vista a vigência da Lei Complementar nº 173/2020, fica vedada no primeiro ano de legislatura a concessão, a qualquer título, de reajuste de remuneração a membros do Poder ou de órgão, encontrando ressalva apenas os casos que decorram de sentença judicial transitada em julgado ou de determinação legal anterior à calamidade pública.</w:t>
      </w:r>
    </w:p>
    <w:p w:rsidR="00B93DE5" w:rsidRPr="00B93DE5" w:rsidRDefault="00B93DE5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8º As despesas decorrentes desta Lei serão suportadas por recursos do orçamento anual.</w:t>
      </w:r>
    </w:p>
    <w:p w:rsidR="00B93DE5" w:rsidRPr="00B93DE5" w:rsidRDefault="00B93DE5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9º Esta Lei entra em vigor na data de sua publicação, tendo eficácia a partir de 1º de janeiro de 2021.</w:t>
      </w:r>
    </w:p>
    <w:p w:rsidR="00B93DE5" w:rsidRDefault="00B93DE5" w:rsidP="00B93DE5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Parágrafo único. Em caso de revogação, não fixação de Subsídios ou anulação da norma, em vigor, fica convalidado o pagamento dos subsídios aos vereadores com base na legislatura anterior.</w:t>
      </w:r>
    </w:p>
    <w:p w:rsidR="004C4B0B" w:rsidRDefault="004C4B0B" w:rsidP="00B93DE5">
      <w:pPr>
        <w:spacing w:before="120" w:after="1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B93DE5" w:rsidRPr="00FE3437" w:rsidRDefault="00B93DE5" w:rsidP="00B93DE5">
      <w:pPr>
        <w:spacing w:before="120" w:after="1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E3437">
        <w:rPr>
          <w:rFonts w:ascii="Arial" w:eastAsia="Times New Roman" w:hAnsi="Arial" w:cs="Arial"/>
          <w:i/>
          <w:sz w:val="24"/>
          <w:szCs w:val="24"/>
          <w:lang w:eastAsia="pt-BR"/>
        </w:rPr>
        <w:t>GABINETE DO PR</w:t>
      </w:r>
      <w:r w:rsidR="003E33BD">
        <w:rPr>
          <w:rFonts w:ascii="Arial" w:eastAsia="Times New Roman" w:hAnsi="Arial" w:cs="Arial"/>
          <w:i/>
          <w:sz w:val="24"/>
          <w:szCs w:val="24"/>
          <w:lang w:eastAsia="pt-BR"/>
        </w:rPr>
        <w:t>EFEITO MUNICIPAL DE</w:t>
      </w:r>
      <w:r w:rsidRPr="00FE343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UNISTALDA</w:t>
      </w:r>
      <w:r w:rsidR="003E33BD">
        <w:rPr>
          <w:rFonts w:ascii="Arial" w:eastAsia="Times New Roman" w:hAnsi="Arial" w:cs="Arial"/>
          <w:i/>
          <w:sz w:val="24"/>
          <w:szCs w:val="24"/>
          <w:lang w:eastAsia="pt-BR"/>
        </w:rPr>
        <w:t>/RS, 17 de SETEMBRO</w:t>
      </w:r>
      <w:r w:rsidRPr="00FE343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2020.</w:t>
      </w:r>
    </w:p>
    <w:p w:rsidR="00B93DE5" w:rsidRPr="00FE3437" w:rsidRDefault="00B93DE5" w:rsidP="00B93DE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4C4B0B" w:rsidRDefault="004C4B0B" w:rsidP="00B93DE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4C4B0B" w:rsidRDefault="004C4B0B" w:rsidP="004C4B0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4C4B0B" w:rsidRDefault="004C4B0B" w:rsidP="004C4B0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B93DE5" w:rsidRPr="00FE3437" w:rsidRDefault="00B93DE5" w:rsidP="00B93DE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E3437">
        <w:rPr>
          <w:rFonts w:ascii="Arial" w:eastAsia="Times New Roman" w:hAnsi="Arial" w:cs="Arial"/>
          <w:i/>
          <w:sz w:val="24"/>
          <w:szCs w:val="24"/>
          <w:lang w:eastAsia="pt-BR"/>
        </w:rPr>
        <w:t>______________________________________</w:t>
      </w:r>
    </w:p>
    <w:p w:rsidR="00B93DE5" w:rsidRPr="00FE3437" w:rsidRDefault="003E33BD" w:rsidP="00B93DE5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sz w:val="24"/>
          <w:szCs w:val="24"/>
          <w:lang w:eastAsia="pt-BR"/>
        </w:rPr>
        <w:t>José Amélio Ucha Ribeiro</w:t>
      </w:r>
    </w:p>
    <w:p w:rsidR="00B93DE5" w:rsidRPr="00FE3437" w:rsidRDefault="003E33BD" w:rsidP="00B93DE5">
      <w:pPr>
        <w:tabs>
          <w:tab w:val="left" w:pos="129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0"/>
          <w:lang w:eastAsia="pt-BR"/>
        </w:rPr>
      </w:pPr>
      <w:r>
        <w:rPr>
          <w:rFonts w:ascii="Arial" w:eastAsia="Times New Roman" w:hAnsi="Arial" w:cs="Arial"/>
          <w:i/>
          <w:sz w:val="24"/>
          <w:szCs w:val="20"/>
          <w:lang w:eastAsia="pt-BR"/>
        </w:rPr>
        <w:t>Prefeito</w:t>
      </w:r>
    </w:p>
    <w:p w:rsidR="00B93DE5" w:rsidRPr="00B93DE5" w:rsidRDefault="00B93DE5" w:rsidP="00B9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C5E" w:rsidRDefault="00A34C5E" w:rsidP="00B9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Default="003E33BD" w:rsidP="00B93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3BD" w:rsidRPr="004C4B0B" w:rsidRDefault="003E33BD" w:rsidP="00B93DE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4C5E" w:rsidRPr="004C4B0B" w:rsidRDefault="00A34C5E" w:rsidP="00A34C5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u w:val="single"/>
        </w:rPr>
      </w:pPr>
      <w:r w:rsidRPr="004C4B0B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u w:val="single"/>
        </w:rPr>
        <w:t xml:space="preserve">JUSTIFICATIVAS AO PROJETO DE </w:t>
      </w:r>
      <w:r w:rsidR="004C4B0B" w:rsidRPr="004C4B0B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u w:val="single"/>
        </w:rPr>
        <w:t>LEI Nº 008</w:t>
      </w:r>
      <w:r w:rsidRPr="004C4B0B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u w:val="single"/>
        </w:rPr>
        <w:t>/2020</w:t>
      </w:r>
    </w:p>
    <w:p w:rsidR="00A34C5E" w:rsidRPr="00B63455" w:rsidRDefault="00A34C5E" w:rsidP="00A34C5E">
      <w:pPr>
        <w:tabs>
          <w:tab w:val="left" w:pos="1440"/>
          <w:tab w:val="left" w:pos="39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34C5E" w:rsidRPr="00B63455" w:rsidRDefault="00A34C5E" w:rsidP="00A34C5E">
      <w:pPr>
        <w:tabs>
          <w:tab w:val="left" w:pos="1440"/>
          <w:tab w:val="left" w:pos="396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634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B634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B634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B63455">
        <w:rPr>
          <w:rFonts w:ascii="Times New Roman" w:eastAsia="Calibri" w:hAnsi="Times New Roman" w:cs="Times New Roman"/>
          <w:i/>
          <w:iCs/>
          <w:sz w:val="24"/>
          <w:szCs w:val="24"/>
        </w:rPr>
        <w:t>Autoria:Mesa Executiva</w:t>
      </w:r>
    </w:p>
    <w:p w:rsidR="00A34C5E" w:rsidRPr="00B63455" w:rsidRDefault="00A34C5E" w:rsidP="00A34C5E">
      <w:pPr>
        <w:tabs>
          <w:tab w:val="left" w:pos="396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3455">
        <w:rPr>
          <w:rFonts w:ascii="Times New Roman" w:eastAsia="Calibri" w:hAnsi="Times New Roman" w:cs="Times New Roman"/>
          <w:sz w:val="24"/>
          <w:szCs w:val="24"/>
        </w:rPr>
        <w:tab/>
      </w:r>
      <w:r w:rsidRPr="00B63455">
        <w:rPr>
          <w:rFonts w:ascii="Times New Roman" w:eastAsia="Calibri" w:hAnsi="Times New Roman" w:cs="Times New Roman"/>
          <w:i/>
          <w:sz w:val="24"/>
          <w:szCs w:val="24"/>
        </w:rPr>
        <w:t>Iniciativa: Poder Legislativo</w:t>
      </w:r>
    </w:p>
    <w:p w:rsidR="00A34C5E" w:rsidRPr="00B63455" w:rsidRDefault="00A34C5E" w:rsidP="00A34C5E">
      <w:pPr>
        <w:spacing w:after="0" w:line="240" w:lineRule="auto"/>
        <w:ind w:left="226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C5E" w:rsidRPr="00B63455" w:rsidRDefault="004C4B0B" w:rsidP="00A34C5E">
      <w:pPr>
        <w:tabs>
          <w:tab w:val="left" w:pos="1418"/>
          <w:tab w:val="left" w:pos="3640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</w:t>
      </w:r>
      <w:r w:rsidRPr="003E33BD">
        <w:rPr>
          <w:rFonts w:ascii="Times New Roman" w:hAnsi="Times New Roman" w:cs="Times New Roman"/>
          <w:b/>
          <w:sz w:val="24"/>
          <w:szCs w:val="24"/>
        </w:rPr>
        <w:t>Fixa os subsídios do prefeito, vice-prefeito e secretários municipais para o quadriênio 2021/2024.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34C5E" w:rsidRPr="00B63455" w:rsidRDefault="00A34C5E" w:rsidP="00A34C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A34C5E" w:rsidRPr="00B63455" w:rsidRDefault="00A34C5E" w:rsidP="00A34C5E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i/>
          <w:sz w:val="24"/>
          <w:szCs w:val="24"/>
          <w:u w:val="single"/>
          <w:lang w:val="pt-PT"/>
        </w:rPr>
        <w:t>Senhores Vereadores que comp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pt-PT"/>
        </w:rPr>
        <w:t>õem o Poder Legislativo Unistaldense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:</w:t>
      </w:r>
    </w:p>
    <w:p w:rsidR="00A34C5E" w:rsidRDefault="00FE47F6" w:rsidP="00A34C5E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ab/>
        <w:t>O Projeto de Lei</w:t>
      </w:r>
      <w:r w:rsidR="00C01760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nº 001</w:t>
      </w:r>
      <w:r w:rsidR="00A34C5E">
        <w:rPr>
          <w:rFonts w:ascii="Times New Roman" w:eastAsia="Calibri" w:hAnsi="Times New Roman" w:cs="Times New Roman"/>
          <w:sz w:val="24"/>
          <w:szCs w:val="24"/>
          <w:lang w:val="pt-PT"/>
        </w:rPr>
        <w:t>/2020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, de autoria do poder Legislativo,</w:t>
      </w:r>
      <w:r w:rsidR="00A34C5E"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trata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da fixação dos subsídios do Prefeito, Vice-Prefeito, Vereadores e Secretários Municipais de Unistalda/RS, para o quadriênio 2021/2024.</w:t>
      </w:r>
    </w:p>
    <w:p w:rsidR="00C01760" w:rsidRDefault="00FE47F6" w:rsidP="00A34C5E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>A matéria é pr</w:t>
      </w:r>
      <w:r w:rsidR="009159CD">
        <w:rPr>
          <w:rFonts w:ascii="Times New Roman" w:eastAsia="Calibri" w:hAnsi="Times New Roman" w:cs="Times New Roman"/>
          <w:sz w:val="24"/>
          <w:szCs w:val="24"/>
          <w:lang w:val="pt-PT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vista no</w:t>
      </w:r>
      <w:r w:rsidR="004C4B0B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="009159CD" w:rsidRPr="009159CD">
        <w:rPr>
          <w:rFonts w:ascii="Times New Roman" w:eastAsia="Calibri" w:hAnsi="Times New Roman" w:cs="Times New Roman"/>
          <w:i/>
          <w:sz w:val="24"/>
          <w:szCs w:val="24"/>
          <w:lang w:val="pt-PT"/>
        </w:rPr>
        <w:t>caput</w:t>
      </w:r>
      <w:r w:rsidR="004C4B0B">
        <w:rPr>
          <w:rFonts w:ascii="Times New Roman" w:eastAsia="Calibri" w:hAnsi="Times New Roman" w:cs="Times New Roman"/>
          <w:i/>
          <w:sz w:val="24"/>
          <w:szCs w:val="24"/>
          <w:lang w:val="pt-PT"/>
        </w:rPr>
        <w:t xml:space="preserve"> </w:t>
      </w:r>
      <w:r w:rsidR="009159C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do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artigo</w:t>
      </w:r>
      <w:r w:rsidR="009159CD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29 e 37 da Constituição Federal em seus parágrafos e incisos</w:t>
      </w:r>
    </w:p>
    <w:p w:rsidR="00A34C5E" w:rsidRPr="00B63455" w:rsidRDefault="008126D4" w:rsidP="00A34C5E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>Primou-se pela fixação dos subídios com base nas Legislações pertinentes e decisões do Tribunal de Contas do Estado, em especial no atual cenário epidemiológico da pandemia COVID 19 e nos seus impactos nas receitas do município.</w:t>
      </w:r>
    </w:p>
    <w:p w:rsidR="008126D4" w:rsidRDefault="00A34C5E" w:rsidP="00A34C5E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ab/>
        <w:t>Como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de conhecimento dos senhores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,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 </w:t>
      </w:r>
      <w:r w:rsidR="008126D4">
        <w:rPr>
          <w:rFonts w:ascii="Times New Roman" w:eastAsia="Calibri" w:hAnsi="Times New Roman" w:cs="Times New Roman"/>
          <w:sz w:val="24"/>
          <w:szCs w:val="24"/>
          <w:lang w:val="pt-PT"/>
        </w:rPr>
        <w:t>Lei determina a fixação dos subsídios obedecendo ao princípio da anterioridade.</w:t>
      </w:r>
    </w:p>
    <w:p w:rsidR="008126D4" w:rsidRDefault="008126D4" w:rsidP="00A34C5E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>Contudo, como ja ressaltad</w:t>
      </w:r>
      <w:r w:rsidR="00360B51">
        <w:rPr>
          <w:rFonts w:ascii="Times New Roman" w:eastAsia="Calibri" w:hAnsi="Times New Roman" w:cs="Times New Roman"/>
          <w:sz w:val="24"/>
          <w:szCs w:val="24"/>
          <w:lang w:val="pt-PT"/>
        </w:rPr>
        <w:t>o, e em obediência a Lei Complementar 173 de 27 de maio de 2020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, os subsídios não podem sofere </w:t>
      </w:r>
      <w:r w:rsidR="00360B51">
        <w:rPr>
          <w:rFonts w:ascii="Times New Roman" w:eastAsia="Calibri" w:hAnsi="Times New Roman" w:cs="Times New Roman"/>
          <w:sz w:val="24"/>
          <w:szCs w:val="24"/>
          <w:lang w:val="pt-PT"/>
        </w:rPr>
        <w:t>aumentos ou reajuste</w:t>
      </w:r>
      <w:r w:rsidR="00BF0F5F">
        <w:rPr>
          <w:rFonts w:ascii="Times New Roman" w:eastAsia="Calibri" w:hAnsi="Times New Roman" w:cs="Times New Roman"/>
          <w:sz w:val="24"/>
          <w:szCs w:val="24"/>
          <w:lang w:val="pt-PT"/>
        </w:rPr>
        <w:t>, conforme abaixo:</w:t>
      </w:r>
    </w:p>
    <w:p w:rsidR="00F3642F" w:rsidRDefault="00F3642F" w:rsidP="00F3642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lastRenderedPageBreak/>
        <w:t>Art. 8º Na hipótese de que trata o </w:t>
      </w:r>
      <w:hyperlink r:id="rId7" w:tgtFrame="_blank" w:history="1">
        <w:r>
          <w:rPr>
            <w:rStyle w:val="Hyperlink"/>
            <w:rFonts w:ascii="Arial" w:hAnsi="Arial" w:cs="Arial"/>
            <w:color w:val="007BFF"/>
          </w:rPr>
          <w:t>art. 65 da Lei Complementar nº 101, de 4 de maio de 2000</w:t>
        </w:r>
      </w:hyperlink>
      <w:r>
        <w:rPr>
          <w:rFonts w:ascii="Arial" w:hAnsi="Arial" w:cs="Arial"/>
          <w:color w:val="162937"/>
        </w:rPr>
        <w:t>, a União, os Estados, o Distrito Federal e os Municípios afetados pela calamidade pública decorrente da pandemia da Covid-19 ficam proibidos, até 31 de dezembro de 2021, de:</w:t>
      </w:r>
    </w:p>
    <w:p w:rsidR="00F3642F" w:rsidRDefault="00F3642F" w:rsidP="00F3642F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 - conceder, a qualquer título, vantagem, aumento, reajuste ou adequação de remuneração a membros de Poder ou de órgão, servidores e empregados públicos e militares, exceto quando derivado de sentença judicial transitada em julgado ou de determinação legal anterior à calamidade pública;</w:t>
      </w:r>
    </w:p>
    <w:p w:rsidR="00A34C5E" w:rsidRPr="00B63455" w:rsidRDefault="008126D4" w:rsidP="008126D4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>Assim os subsídios deverão permanecer os mes</w:t>
      </w:r>
      <w:r w:rsidR="00BF0F5F">
        <w:rPr>
          <w:rFonts w:ascii="Times New Roman" w:eastAsia="Calibri" w:hAnsi="Times New Roman" w:cs="Times New Roman"/>
          <w:sz w:val="24"/>
          <w:szCs w:val="24"/>
          <w:lang w:val="pt-PT"/>
        </w:rPr>
        <w:t>mos atualmente pagos, ou seja, deverão permanecer “congelados”.</w:t>
      </w:r>
    </w:p>
    <w:p w:rsidR="008126D4" w:rsidRDefault="00A34C5E" w:rsidP="00A34C5E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A câma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ra de veradores de Unistalda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muito bem </w:t>
      </w:r>
      <w:r w:rsidR="008126D4">
        <w:rPr>
          <w:rFonts w:ascii="Times New Roman" w:eastAsia="Calibri" w:hAnsi="Times New Roman" w:cs="Times New Roman"/>
          <w:sz w:val="24"/>
          <w:szCs w:val="24"/>
          <w:lang w:val="pt-PT"/>
        </w:rPr>
        <w:t>cuida da matéria ao estar de acordo com a legislação pertinente e atentar-se para as possíveis perdas de arrecadação</w:t>
      </w:r>
    </w:p>
    <w:p w:rsidR="00A34C5E" w:rsidRPr="00B63455" w:rsidRDefault="00A34C5E" w:rsidP="00A34C5E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Acompanham o presente Projeto de Lei </w:t>
      </w:r>
      <w:r w:rsidR="00C01760">
        <w:rPr>
          <w:rFonts w:ascii="Times New Roman" w:eastAsia="Calibri" w:hAnsi="Times New Roman" w:cs="Times New Roman"/>
          <w:sz w:val="24"/>
          <w:szCs w:val="24"/>
          <w:lang w:val="pt-PT"/>
        </w:rPr>
        <w:t>cópia da Lei nº 173/2020</w:t>
      </w:r>
      <w:r w:rsidR="00BF0F5F">
        <w:rPr>
          <w:rFonts w:ascii="Times New Roman" w:eastAsia="Calibri" w:hAnsi="Times New Roman" w:cs="Times New Roman"/>
          <w:sz w:val="24"/>
          <w:szCs w:val="24"/>
          <w:lang w:val="pt-PT"/>
        </w:rPr>
        <w:t>, justificativas e ofício da DPM.</w:t>
      </w:r>
    </w:p>
    <w:p w:rsidR="00A34C5E" w:rsidRPr="00B63455" w:rsidRDefault="00A34C5E" w:rsidP="00A34C5E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No âmbito das comissões, ao analisarem a relevância do presente Projeto, demais documentos poderão ser requisitados, bem como se poderá melhor discutir a relevância do tema.</w:t>
      </w:r>
    </w:p>
    <w:p w:rsidR="00A34C5E" w:rsidRPr="00B63455" w:rsidRDefault="00A34C5E" w:rsidP="00A34C5E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Merece destaque que o parecer das comissões é um ato final, devendo ser precedido de pesquisa, análise e discussão, para que a “opinião”seja realmente legítima e responsável, observando-se todos os requisitos técnicos e legais, adequando-os a realidade municipal.</w:t>
      </w:r>
    </w:p>
    <w:p w:rsidR="00A34C5E" w:rsidRPr="00B63455" w:rsidRDefault="00A34C5E" w:rsidP="00A34C5E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Desta forma, submetemos tal proposição, para deliberação plenária, contando, em primeiro lugar, coma ampla discussão democrática, responsável e também técnica à respeito da matéria. Após postula-se a aprovação do proposto.</w:t>
      </w:r>
    </w:p>
    <w:p w:rsidR="00A34C5E" w:rsidRPr="00B63455" w:rsidRDefault="00A34C5E" w:rsidP="00A34C5E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É o que ora submetedemos para deliberação.</w:t>
      </w:r>
    </w:p>
    <w:p w:rsidR="004C4B0B" w:rsidRDefault="004C4B0B" w:rsidP="00A34C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A34C5E" w:rsidRPr="00B63455" w:rsidRDefault="00A34C5E" w:rsidP="00A34C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CÂMARA MUNICI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PAL </w:t>
      </w:r>
      <w:r w:rsidR="004C4B0B">
        <w:rPr>
          <w:rFonts w:ascii="Times New Roman" w:eastAsia="Calibri" w:hAnsi="Times New Roman" w:cs="Times New Roman"/>
          <w:sz w:val="24"/>
          <w:szCs w:val="24"/>
          <w:lang w:val="pt-PT"/>
        </w:rPr>
        <w:t>DE VEREADORES, UNISTALDA, RS, 17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DE SETEMBRO DE 2020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.             </w:t>
      </w:r>
    </w:p>
    <w:p w:rsidR="00A34C5E" w:rsidRDefault="00A34C5E" w:rsidP="00A34C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4B0B" w:rsidRPr="00B63455" w:rsidRDefault="004C4B0B" w:rsidP="00A34C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C5E" w:rsidRPr="00BB6A62" w:rsidRDefault="00A34C5E" w:rsidP="00A34C5E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 w:rsidRPr="00BB6A62">
        <w:rPr>
          <w:rFonts w:ascii="Arial" w:eastAsia="Times New Roman" w:hAnsi="Arial" w:cs="Arial"/>
          <w:i/>
          <w:lang w:eastAsia="pt-BR"/>
        </w:rPr>
        <w:t>Paulo Jair Marques de Oliveira                                                     Sílvio Beilfuss</w:t>
      </w:r>
    </w:p>
    <w:p w:rsidR="00A34C5E" w:rsidRPr="00BB6A62" w:rsidRDefault="00BF0F5F" w:rsidP="004C4B0B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i/>
          <w:lang w:eastAsia="pt-BR"/>
        </w:rPr>
        <w:t>Presidente</w:t>
      </w:r>
      <w:r w:rsidR="00A34C5E" w:rsidRPr="00BB6A62">
        <w:rPr>
          <w:rFonts w:ascii="Arial" w:eastAsia="Times New Roman" w:hAnsi="Arial" w:cs="Arial"/>
          <w:i/>
          <w:lang w:eastAsia="pt-BR"/>
        </w:rPr>
        <w:t xml:space="preserve">                                             </w:t>
      </w:r>
      <w:r w:rsidR="004C4B0B">
        <w:rPr>
          <w:rFonts w:ascii="Arial" w:eastAsia="Times New Roman" w:hAnsi="Arial" w:cs="Arial"/>
          <w:i/>
          <w:lang w:eastAsia="pt-BR"/>
        </w:rPr>
        <w:t xml:space="preserve">                       </w:t>
      </w:r>
      <w:r w:rsidR="00A34C5E" w:rsidRPr="00BB6A62">
        <w:rPr>
          <w:rFonts w:ascii="Arial" w:eastAsia="Times New Roman" w:hAnsi="Arial" w:cs="Arial"/>
          <w:i/>
          <w:lang w:eastAsia="pt-BR"/>
        </w:rPr>
        <w:t xml:space="preserve">   V</w:t>
      </w:r>
      <w:r>
        <w:rPr>
          <w:rFonts w:ascii="Arial" w:eastAsia="Times New Roman" w:hAnsi="Arial" w:cs="Arial"/>
          <w:i/>
          <w:lang w:eastAsia="pt-BR"/>
        </w:rPr>
        <w:t>ice-presidente</w:t>
      </w:r>
    </w:p>
    <w:p w:rsidR="00A34C5E" w:rsidRPr="00BB6A62" w:rsidRDefault="00A34C5E" w:rsidP="00A34C5E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A34C5E" w:rsidRPr="00BB6A62" w:rsidRDefault="00A34C5E" w:rsidP="00A34C5E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A34C5E" w:rsidRPr="00BB6A62" w:rsidRDefault="00A34C5E" w:rsidP="00A34C5E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A34C5E" w:rsidRPr="00BB6A62" w:rsidRDefault="00A34C5E" w:rsidP="00A34C5E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 w:rsidRPr="00BB6A62">
        <w:rPr>
          <w:rFonts w:ascii="Arial" w:eastAsia="Times New Roman" w:hAnsi="Arial" w:cs="Arial"/>
          <w:i/>
          <w:lang w:eastAsia="pt-BR"/>
        </w:rPr>
        <w:t>Roseli da Silva Maretoli                                                                 Moacir Nazário</w:t>
      </w:r>
    </w:p>
    <w:p w:rsidR="00A34C5E" w:rsidRPr="00BB6A62" w:rsidRDefault="00BF0F5F" w:rsidP="00A34C5E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i/>
          <w:lang w:eastAsia="pt-BR"/>
        </w:rPr>
        <w:t xml:space="preserve">1º secretário                  </w:t>
      </w:r>
      <w:r w:rsidR="004C4B0B">
        <w:rPr>
          <w:rFonts w:ascii="Arial" w:eastAsia="Times New Roman" w:hAnsi="Arial" w:cs="Arial"/>
          <w:i/>
          <w:lang w:eastAsia="pt-BR"/>
        </w:rPr>
        <w:t xml:space="preserve">                                                              </w:t>
      </w:r>
      <w:r>
        <w:rPr>
          <w:rFonts w:ascii="Arial" w:eastAsia="Times New Roman" w:hAnsi="Arial" w:cs="Arial"/>
          <w:i/>
          <w:lang w:eastAsia="pt-BR"/>
        </w:rPr>
        <w:t xml:space="preserve">   2º secretário</w:t>
      </w:r>
    </w:p>
    <w:p w:rsidR="00A34C5E" w:rsidRDefault="00A34C5E" w:rsidP="00A34C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E33BD" w:rsidRDefault="003E33BD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62196" w:rsidRDefault="00562196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62196" w:rsidRDefault="00562196" w:rsidP="003E33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16740" w:rsidRDefault="00A16740" w:rsidP="000966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A16740" w:rsidSect="00641C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C6" w:rsidRDefault="005060C6" w:rsidP="00B93DE5">
      <w:pPr>
        <w:spacing w:after="0" w:line="240" w:lineRule="auto"/>
      </w:pPr>
      <w:r>
        <w:separator/>
      </w:r>
    </w:p>
  </w:endnote>
  <w:endnote w:type="continuationSeparator" w:id="1">
    <w:p w:rsidR="005060C6" w:rsidRDefault="005060C6" w:rsidP="00B9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E5" w:rsidRPr="00B93DE5" w:rsidRDefault="00B93DE5" w:rsidP="00B93DE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i/>
        <w:sz w:val="20"/>
        <w:szCs w:val="20"/>
        <w:lang w:eastAsia="pt-BR"/>
      </w:rPr>
    </w:pPr>
    <w:r w:rsidRPr="00B93DE5">
      <w:rPr>
        <w:rFonts w:ascii="Arial" w:eastAsia="Times New Roman" w:hAnsi="Arial" w:cs="Times New Roman"/>
        <w:i/>
        <w:sz w:val="20"/>
        <w:szCs w:val="20"/>
        <w:lang w:eastAsia="pt-BR"/>
      </w:rPr>
      <w:t>Rua Protásio Nenê, 974, – CEP: 97755-000 – Fone: (55) 3611-5079- Unistalda/RS</w:t>
    </w:r>
  </w:p>
  <w:p w:rsidR="00B93DE5" w:rsidRDefault="00B93DE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C6" w:rsidRDefault="005060C6" w:rsidP="00B93DE5">
      <w:pPr>
        <w:spacing w:after="0" w:line="240" w:lineRule="auto"/>
      </w:pPr>
      <w:r>
        <w:separator/>
      </w:r>
    </w:p>
  </w:footnote>
  <w:footnote w:type="continuationSeparator" w:id="1">
    <w:p w:rsidR="005060C6" w:rsidRDefault="005060C6" w:rsidP="00B9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E5" w:rsidRPr="00B93DE5" w:rsidRDefault="00B93DE5" w:rsidP="00B93DE5">
    <w:pPr>
      <w:tabs>
        <w:tab w:val="left" w:pos="1418"/>
        <w:tab w:val="center" w:pos="3969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i/>
        <w:sz w:val="24"/>
        <w:szCs w:val="24"/>
        <w:lang w:eastAsia="pt-BR"/>
      </w:rPr>
    </w:pPr>
    <w:r w:rsidRPr="00B93DE5">
      <w:rPr>
        <w:rFonts w:ascii="Arial" w:eastAsia="Times New Roman" w:hAnsi="Arial" w:cs="Times New Roman"/>
        <w:i/>
        <w:noProof/>
        <w:sz w:val="24"/>
        <w:szCs w:val="24"/>
        <w:lang w:eastAsia="pt-BR"/>
      </w:rPr>
      <w:drawing>
        <wp:inline distT="0" distB="0" distL="0" distR="0">
          <wp:extent cx="438150" cy="371475"/>
          <wp:effectExtent l="0" t="0" r="0" b="9525"/>
          <wp:docPr id="1" name="Imagem 1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DE5" w:rsidRPr="00B93DE5" w:rsidRDefault="00B93DE5" w:rsidP="00B93DE5">
    <w:pPr>
      <w:tabs>
        <w:tab w:val="left" w:pos="1418"/>
        <w:tab w:val="center" w:pos="3969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i/>
        <w:sz w:val="24"/>
        <w:szCs w:val="24"/>
        <w:lang w:eastAsia="pt-BR"/>
      </w:rPr>
    </w:pPr>
    <w:r w:rsidRPr="00B93DE5">
      <w:rPr>
        <w:rFonts w:ascii="Arial" w:eastAsia="Times New Roman" w:hAnsi="Arial" w:cs="Times New Roman"/>
        <w:b/>
        <w:i/>
        <w:sz w:val="24"/>
        <w:szCs w:val="24"/>
        <w:lang w:eastAsia="pt-BR"/>
      </w:rPr>
      <w:t>ESTADO DO RIO GRANDE DO SUL</w:t>
    </w:r>
  </w:p>
  <w:p w:rsidR="00B93DE5" w:rsidRPr="00B93DE5" w:rsidRDefault="00B93DE5" w:rsidP="00B93DE5">
    <w:pPr>
      <w:tabs>
        <w:tab w:val="left" w:pos="1418"/>
        <w:tab w:val="center" w:pos="3969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i/>
        <w:sz w:val="24"/>
        <w:szCs w:val="24"/>
        <w:lang w:eastAsia="pt-BR"/>
      </w:rPr>
    </w:pPr>
    <w:r w:rsidRPr="00B93DE5">
      <w:rPr>
        <w:rFonts w:ascii="Arial" w:eastAsia="Times New Roman" w:hAnsi="Arial" w:cs="Times New Roman"/>
        <w:b/>
        <w:i/>
        <w:sz w:val="24"/>
        <w:szCs w:val="24"/>
        <w:lang w:eastAsia="pt-BR"/>
      </w:rPr>
      <w:t>MUNICÍPIO DE UNISTALDA</w:t>
    </w:r>
  </w:p>
  <w:p w:rsidR="00B93DE5" w:rsidRPr="00B93DE5" w:rsidRDefault="00B93DE5" w:rsidP="00B93DE5">
    <w:pPr>
      <w:tabs>
        <w:tab w:val="left" w:pos="1418"/>
        <w:tab w:val="center" w:pos="3969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i/>
        <w:sz w:val="24"/>
        <w:szCs w:val="24"/>
        <w:lang w:eastAsia="pt-BR"/>
      </w:rPr>
    </w:pPr>
    <w:r w:rsidRPr="00B93DE5">
      <w:rPr>
        <w:rFonts w:ascii="Arial" w:eastAsia="Times New Roman" w:hAnsi="Arial" w:cs="Times New Roman"/>
        <w:b/>
        <w:i/>
        <w:sz w:val="24"/>
        <w:szCs w:val="24"/>
        <w:lang w:eastAsia="pt-BR"/>
      </w:rPr>
      <w:t>CÂMARA MUNICIPAL DE VEREADORES</w:t>
    </w:r>
  </w:p>
  <w:p w:rsidR="00B93DE5" w:rsidRPr="00B93DE5" w:rsidRDefault="00B93DE5" w:rsidP="00B93DE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i/>
        <w:sz w:val="24"/>
        <w:szCs w:val="24"/>
        <w:lang w:eastAsia="pt-BR"/>
      </w:rPr>
    </w:pPr>
    <w:r w:rsidRPr="00B93DE5">
      <w:rPr>
        <w:rFonts w:ascii="Arial" w:eastAsia="Times New Roman" w:hAnsi="Arial" w:cs="Times New Roman"/>
        <w:i/>
        <w:sz w:val="24"/>
        <w:szCs w:val="24"/>
        <w:lang w:eastAsia="pt-BR"/>
      </w:rPr>
      <w:t>Gabinete do Presidente</w:t>
    </w:r>
  </w:p>
  <w:p w:rsidR="00B93DE5" w:rsidRDefault="00B93D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0B6"/>
    <w:rsid w:val="00096659"/>
    <w:rsid w:val="0020694F"/>
    <w:rsid w:val="002A47DB"/>
    <w:rsid w:val="00360B51"/>
    <w:rsid w:val="003E33BD"/>
    <w:rsid w:val="0043255E"/>
    <w:rsid w:val="004C4B0B"/>
    <w:rsid w:val="005060C6"/>
    <w:rsid w:val="00550B9D"/>
    <w:rsid w:val="00562196"/>
    <w:rsid w:val="00641CA8"/>
    <w:rsid w:val="006868B3"/>
    <w:rsid w:val="00736F6D"/>
    <w:rsid w:val="008126D4"/>
    <w:rsid w:val="00900642"/>
    <w:rsid w:val="009159CD"/>
    <w:rsid w:val="00A16740"/>
    <w:rsid w:val="00A34C5E"/>
    <w:rsid w:val="00A50725"/>
    <w:rsid w:val="00A81822"/>
    <w:rsid w:val="00B93DE5"/>
    <w:rsid w:val="00BF0F5F"/>
    <w:rsid w:val="00C01760"/>
    <w:rsid w:val="00C43E54"/>
    <w:rsid w:val="00C4692A"/>
    <w:rsid w:val="00C77F88"/>
    <w:rsid w:val="00CC2555"/>
    <w:rsid w:val="00CC70B6"/>
    <w:rsid w:val="00DE4282"/>
    <w:rsid w:val="00E37ECF"/>
    <w:rsid w:val="00EA7636"/>
    <w:rsid w:val="00F3642F"/>
    <w:rsid w:val="00F862D1"/>
    <w:rsid w:val="00FE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DE5"/>
  </w:style>
  <w:style w:type="paragraph" w:styleId="Rodap">
    <w:name w:val="footer"/>
    <w:basedOn w:val="Normal"/>
    <w:link w:val="RodapChar"/>
    <w:uiPriority w:val="99"/>
    <w:unhideWhenUsed/>
    <w:rsid w:val="00B93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DE5"/>
  </w:style>
  <w:style w:type="paragraph" w:customStyle="1" w:styleId="dou-paragraph">
    <w:name w:val="dou-paragraph"/>
    <w:basedOn w:val="Normal"/>
    <w:rsid w:val="00F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64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0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17374-EAC2-47A6-8D96-2B01E683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1032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ASSESSOR LEGISLATIVO</cp:lastModifiedBy>
  <cp:revision>2</cp:revision>
  <cp:lastPrinted>2020-10-08T12:19:00Z</cp:lastPrinted>
  <dcterms:created xsi:type="dcterms:W3CDTF">2020-09-15T12:07:00Z</dcterms:created>
  <dcterms:modified xsi:type="dcterms:W3CDTF">2020-10-15T14:35:00Z</dcterms:modified>
</cp:coreProperties>
</file>