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7C" w:rsidRPr="00B21638" w:rsidRDefault="00A6607C" w:rsidP="00A660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21638">
        <w:rPr>
          <w:rFonts w:ascii="Arial" w:hAnsi="Arial" w:cs="Arial"/>
          <w:b/>
          <w:sz w:val="24"/>
          <w:szCs w:val="24"/>
        </w:rPr>
        <w:t xml:space="preserve">VETO </w:t>
      </w:r>
      <w:r>
        <w:rPr>
          <w:rFonts w:ascii="Arial" w:hAnsi="Arial" w:cs="Arial"/>
          <w:b/>
          <w:sz w:val="24"/>
          <w:szCs w:val="24"/>
        </w:rPr>
        <w:t>TOTAL</w:t>
      </w:r>
    </w:p>
    <w:p w:rsidR="00ED61F1" w:rsidRDefault="00A6607C" w:rsidP="00A660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SUPRESSIVA A LEI MUNICIPAL N° 3</w:t>
      </w:r>
      <w:r w:rsidR="00ED61F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8 DE 14/03/2017</w:t>
      </w:r>
    </w:p>
    <w:p w:rsidR="00A6607C" w:rsidRPr="00B21638" w:rsidRDefault="00A6607C" w:rsidP="00A660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1638">
        <w:rPr>
          <w:rFonts w:ascii="Arial" w:hAnsi="Arial" w:cs="Arial"/>
          <w:b/>
          <w:sz w:val="24"/>
          <w:szCs w:val="24"/>
        </w:rPr>
        <w:t xml:space="preserve"> </w:t>
      </w:r>
    </w:p>
    <w:p w:rsidR="00A6607C" w:rsidRPr="00B21638" w:rsidRDefault="00A6607C" w:rsidP="00A6607C">
      <w:pPr>
        <w:spacing w:after="0"/>
        <w:rPr>
          <w:rFonts w:ascii="Arial" w:hAnsi="Arial" w:cs="Arial"/>
          <w:sz w:val="24"/>
          <w:szCs w:val="24"/>
        </w:rPr>
      </w:pPr>
    </w:p>
    <w:p w:rsidR="00A6607C" w:rsidRPr="00B21638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638">
        <w:rPr>
          <w:rFonts w:ascii="Arial" w:hAnsi="Arial" w:cs="Arial"/>
          <w:sz w:val="24"/>
          <w:szCs w:val="24"/>
        </w:rPr>
        <w:t xml:space="preserve">Cumpre-me informar que, na forma do §único, do artigo 50, da Lei Orgânica do Município, vetei, nesta data, </w:t>
      </w:r>
      <w:r w:rsidR="009247C3">
        <w:rPr>
          <w:rFonts w:ascii="Arial" w:hAnsi="Arial" w:cs="Arial"/>
          <w:sz w:val="24"/>
          <w:szCs w:val="24"/>
        </w:rPr>
        <w:t>de forma total a Emenda Supressiva a Lei Municipal n° 3</w:t>
      </w:r>
      <w:r w:rsidR="005962C3">
        <w:rPr>
          <w:rFonts w:ascii="Arial" w:hAnsi="Arial" w:cs="Arial"/>
          <w:sz w:val="24"/>
          <w:szCs w:val="24"/>
        </w:rPr>
        <w:t>0</w:t>
      </w:r>
      <w:r w:rsidR="009247C3">
        <w:rPr>
          <w:rFonts w:ascii="Arial" w:hAnsi="Arial" w:cs="Arial"/>
          <w:sz w:val="24"/>
          <w:szCs w:val="24"/>
        </w:rPr>
        <w:t xml:space="preserve">8 de 14/03/2017, </w:t>
      </w:r>
      <w:r w:rsidRPr="00B21638">
        <w:rPr>
          <w:rFonts w:ascii="Arial" w:hAnsi="Arial" w:cs="Arial"/>
          <w:sz w:val="24"/>
          <w:szCs w:val="24"/>
        </w:rPr>
        <w:t>que</w:t>
      </w:r>
      <w:r w:rsidR="009247C3">
        <w:rPr>
          <w:rFonts w:ascii="Arial" w:hAnsi="Arial" w:cs="Arial"/>
          <w:sz w:val="24"/>
          <w:szCs w:val="24"/>
        </w:rPr>
        <w:t xml:space="preserve"> visa Suprimir a palavra “efetivo” do art. 1°, da norma municipal referida, </w:t>
      </w:r>
      <w:r w:rsidRPr="00B21638">
        <w:rPr>
          <w:rFonts w:ascii="Arial" w:hAnsi="Arial" w:cs="Arial"/>
          <w:sz w:val="24"/>
          <w:szCs w:val="24"/>
        </w:rPr>
        <w:t>por considerá-lo contrário ao interesse público e ilegal.</w:t>
      </w:r>
      <w:r w:rsidRPr="00B21638">
        <w:rPr>
          <w:rFonts w:ascii="Arial" w:hAnsi="Arial" w:cs="Arial"/>
          <w:sz w:val="24"/>
          <w:szCs w:val="24"/>
        </w:rPr>
        <w:tab/>
      </w:r>
    </w:p>
    <w:p w:rsidR="00A6607C" w:rsidRPr="00B21638" w:rsidRDefault="00A6607C" w:rsidP="00A660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607C" w:rsidRPr="00B21638" w:rsidRDefault="00A6607C" w:rsidP="00A6607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21638">
        <w:rPr>
          <w:rFonts w:ascii="Arial" w:hAnsi="Arial" w:cs="Arial"/>
          <w:b/>
          <w:sz w:val="24"/>
          <w:szCs w:val="24"/>
        </w:rPr>
        <w:t>RAZÕES E JUSTIFICATIVAS DO VETO</w:t>
      </w:r>
    </w:p>
    <w:p w:rsidR="00A6607C" w:rsidRDefault="00A6607C" w:rsidP="00A660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47C3" w:rsidRDefault="009247C3" w:rsidP="00A66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presente Emenda Supressiva foi encaminhada pelo Vereador Paulo Jair Marques de Oliveira a essa Casa Legislativa, e foi aprovada em 30 de dezembro de 2019 pelo Plenário da Câmara de Vereadores do Município de Unistalda. </w:t>
      </w:r>
    </w:p>
    <w:p w:rsidR="009247C3" w:rsidRDefault="009247C3" w:rsidP="00A660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47C3" w:rsidRDefault="009247C3" w:rsidP="00A66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Emenda Supressiva possui exposições de motivos contendo a seguinte justificativa:</w:t>
      </w:r>
    </w:p>
    <w:p w:rsidR="009247C3" w:rsidRDefault="009247C3" w:rsidP="00A660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47C3" w:rsidRPr="009247C3" w:rsidRDefault="009247C3" w:rsidP="009247C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247C3">
        <w:rPr>
          <w:rFonts w:ascii="Arial" w:hAnsi="Arial" w:cs="Arial"/>
          <w:sz w:val="20"/>
          <w:szCs w:val="20"/>
        </w:rPr>
        <w:t xml:space="preserve">A respectiva emenda se faz necessária para corrigir um erro formal, e incluir os demais servidores públicos municipais, sendo que na elaboração da Lei ficou beneficiado somente os servidores efetivos, entendemos que todos os servidores tem direito a folga em seu aniversário, seja eles comissionados, contratados, terceirizados ou efetivos. </w:t>
      </w:r>
    </w:p>
    <w:p w:rsidR="009247C3" w:rsidRPr="00B21638" w:rsidRDefault="009247C3" w:rsidP="00A660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607C" w:rsidRDefault="009247C3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6607C">
        <w:rPr>
          <w:rFonts w:ascii="Arial" w:hAnsi="Arial" w:cs="Arial"/>
          <w:sz w:val="24"/>
          <w:szCs w:val="24"/>
        </w:rPr>
        <w:t xml:space="preserve">orém </w:t>
      </w:r>
      <w:r>
        <w:rPr>
          <w:rFonts w:ascii="Arial" w:hAnsi="Arial" w:cs="Arial"/>
          <w:sz w:val="24"/>
          <w:szCs w:val="24"/>
        </w:rPr>
        <w:t>esta Emenda Supressiva</w:t>
      </w:r>
      <w:r w:rsidR="00A6607C">
        <w:rPr>
          <w:rFonts w:ascii="Arial" w:hAnsi="Arial" w:cs="Arial"/>
          <w:sz w:val="24"/>
          <w:szCs w:val="24"/>
        </w:rPr>
        <w:t xml:space="preserve"> </w:t>
      </w:r>
      <w:r w:rsidR="00A6607C" w:rsidRPr="00B21638">
        <w:rPr>
          <w:rFonts w:ascii="Arial" w:hAnsi="Arial" w:cs="Arial"/>
          <w:sz w:val="24"/>
          <w:szCs w:val="24"/>
        </w:rPr>
        <w:t>não pode prosperar, por caracterizar-se seu conteúdo i</w:t>
      </w:r>
      <w:r>
        <w:rPr>
          <w:rFonts w:ascii="Arial" w:hAnsi="Arial" w:cs="Arial"/>
          <w:sz w:val="24"/>
          <w:szCs w:val="24"/>
        </w:rPr>
        <w:t>legal, e ser totalmente inconstitucional.</w:t>
      </w:r>
    </w:p>
    <w:p w:rsidR="009247C3" w:rsidRDefault="009247C3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638">
        <w:rPr>
          <w:rFonts w:ascii="Arial" w:hAnsi="Arial" w:cs="Arial"/>
          <w:sz w:val="24"/>
          <w:szCs w:val="24"/>
        </w:rPr>
        <w:t xml:space="preserve">Nos termos da Constituição Federal de 1988, </w:t>
      </w:r>
      <w:r>
        <w:rPr>
          <w:rFonts w:ascii="Arial" w:hAnsi="Arial" w:cs="Arial"/>
          <w:sz w:val="24"/>
          <w:szCs w:val="24"/>
        </w:rPr>
        <w:t>não podem ser de iniciativa do Poder Legislativo projetos de lei que visem o aumento da despesa prevista para o Município.</w:t>
      </w: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638">
        <w:rPr>
          <w:rFonts w:ascii="Arial" w:hAnsi="Arial" w:cs="Arial"/>
          <w:sz w:val="24"/>
          <w:szCs w:val="24"/>
        </w:rPr>
        <w:t>A Constituição Federal, assim dispõe:</w:t>
      </w:r>
    </w:p>
    <w:p w:rsidR="00A6607C" w:rsidRDefault="00A6607C" w:rsidP="00A6607C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A6607C" w:rsidRPr="001B5181" w:rsidRDefault="00A6607C" w:rsidP="00A6607C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1B5181">
        <w:rPr>
          <w:rFonts w:ascii="Arial" w:hAnsi="Arial" w:cs="Arial"/>
          <w:color w:val="000000"/>
          <w:sz w:val="20"/>
          <w:szCs w:val="20"/>
        </w:rPr>
        <w:t>Art. 63. Não será admitido aumento da despesa prevista:</w:t>
      </w:r>
    </w:p>
    <w:p w:rsidR="00A6607C" w:rsidRPr="001B5181" w:rsidRDefault="00A6607C" w:rsidP="00A6607C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1B5181">
        <w:rPr>
          <w:rFonts w:ascii="Arial" w:hAnsi="Arial" w:cs="Arial"/>
          <w:color w:val="000000"/>
          <w:sz w:val="20"/>
          <w:szCs w:val="20"/>
        </w:rPr>
        <w:t>I - nos projetos de iniciativa exclusiva do Presidente da República, ressalvado o disposto no art. 166, § 3º e § 4º;</w:t>
      </w:r>
    </w:p>
    <w:p w:rsidR="00A6607C" w:rsidRPr="001B5181" w:rsidRDefault="00A6607C" w:rsidP="00A6607C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1B5181">
        <w:rPr>
          <w:rFonts w:ascii="Arial" w:hAnsi="Arial" w:cs="Arial"/>
          <w:color w:val="000000"/>
          <w:sz w:val="20"/>
          <w:szCs w:val="20"/>
        </w:rPr>
        <w:t>II - nos projetos sobre organização dos serviços administrativos da Câmara dos Deputados, do Senado Federal, dos Tribunais Federais e do Ministério Público.</w:t>
      </w: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FF6817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Dessa forma, verifica-se que o Projeto de Lei em análise, em partes usurpou competência exclusiva do Poder Executivo, em confronto com a </w:t>
      </w:r>
      <w:r w:rsidRPr="00FF6817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constituição Estadual, Lei Orgânica do Município e a </w:t>
      </w:r>
      <w:hyperlink r:id="rId7" w:tooltip="CONSTITUIÇÃO DA REPÚBLICA FEDERATIVA DO BRASIL DE 1988" w:history="1">
        <w:r w:rsidRPr="005962C3">
          <w:rPr>
            <w:rStyle w:val="Hyperlink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Constituição Federal</w:t>
        </w:r>
      </w:hyperlink>
      <w:r w:rsidRPr="005962C3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em especial no que dispõe os arts. 2º e 5º.</w:t>
      </w: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Em caso de permanência do Projeto de Lei da mesma forma que fora aprovado, o Poder Legislativo estaria intervindo na gestão do Município, o qual não lhe incumbe, conforme determina o art., 60, II, “d”, da Constituição do Estado do Rio Grande do Sul, que assim dispõe:</w:t>
      </w:r>
    </w:p>
    <w:p w:rsidR="00A6607C" w:rsidRDefault="00A6607C" w:rsidP="00A6607C">
      <w:pPr>
        <w:spacing w:after="0"/>
        <w:rPr>
          <w:rFonts w:ascii="Arial" w:hAnsi="Arial" w:cs="Arial"/>
          <w:sz w:val="24"/>
          <w:szCs w:val="24"/>
        </w:rPr>
      </w:pPr>
    </w:p>
    <w:p w:rsidR="00A6607C" w:rsidRDefault="00A6607C" w:rsidP="00A6607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0EEE">
        <w:rPr>
          <w:rFonts w:ascii="Arial" w:hAnsi="Arial" w:cs="Arial"/>
          <w:sz w:val="20"/>
          <w:szCs w:val="20"/>
        </w:rPr>
        <w:t xml:space="preserve">Art. 60. São de iniciativa privativa do Governador do Estado as leis que: </w:t>
      </w:r>
    </w:p>
    <w:p w:rsidR="00A6607C" w:rsidRDefault="00A6607C" w:rsidP="00A6607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0EEE">
        <w:rPr>
          <w:rFonts w:ascii="Arial" w:hAnsi="Arial" w:cs="Arial"/>
          <w:sz w:val="20"/>
          <w:szCs w:val="20"/>
        </w:rPr>
        <w:t xml:space="preserve">I - fixem ou modifiquem os efetivos da Brigada Militar e do Corpo de Bombeiros Militar; (Redação dada pela Emenda Constitucional n.º 67, de 17/06/14) </w:t>
      </w:r>
    </w:p>
    <w:p w:rsidR="00A6607C" w:rsidRDefault="00A6607C" w:rsidP="00A6607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0EEE">
        <w:rPr>
          <w:rFonts w:ascii="Arial" w:hAnsi="Arial" w:cs="Arial"/>
          <w:sz w:val="20"/>
          <w:szCs w:val="20"/>
        </w:rPr>
        <w:t xml:space="preserve">II - disponham sobre: </w:t>
      </w:r>
    </w:p>
    <w:p w:rsidR="00A6607C" w:rsidRDefault="00A6607C" w:rsidP="00A6607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0EEE">
        <w:rPr>
          <w:rFonts w:ascii="Arial" w:hAnsi="Arial" w:cs="Arial"/>
          <w:sz w:val="20"/>
          <w:szCs w:val="20"/>
        </w:rPr>
        <w:t xml:space="preserve">a) criação e aumento da remuneração de cargos, funções ou empregos públicos na administração direta ou autárquica; </w:t>
      </w:r>
    </w:p>
    <w:p w:rsidR="00A6607C" w:rsidRDefault="00A6607C" w:rsidP="00A6607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0EEE">
        <w:rPr>
          <w:rFonts w:ascii="Arial" w:hAnsi="Arial" w:cs="Arial"/>
          <w:sz w:val="20"/>
          <w:szCs w:val="20"/>
        </w:rPr>
        <w:t xml:space="preserve">b) servidores públicos do Estado, seu regime jurídico, provimento de cargos, estabilidade e aposentadoria de civis, e reforma ou transferência de militares para a inatividade; </w:t>
      </w:r>
    </w:p>
    <w:p w:rsidR="00A6607C" w:rsidRDefault="00A6607C" w:rsidP="00A6607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0EEE">
        <w:rPr>
          <w:rFonts w:ascii="Arial" w:hAnsi="Arial" w:cs="Arial"/>
          <w:sz w:val="20"/>
          <w:szCs w:val="20"/>
        </w:rPr>
        <w:t xml:space="preserve">c) organização da Defensoria Pública do Estado; </w:t>
      </w:r>
    </w:p>
    <w:p w:rsidR="00A6607C" w:rsidRPr="005F0EEE" w:rsidRDefault="00A6607C" w:rsidP="00A6607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F0EEE">
        <w:rPr>
          <w:rFonts w:ascii="Arial" w:hAnsi="Arial" w:cs="Arial"/>
          <w:sz w:val="20"/>
          <w:szCs w:val="20"/>
        </w:rPr>
        <w:t>d) criação, estruturação e atribuições das Secretarias e órgãos da administração pública.</w:t>
      </w:r>
    </w:p>
    <w:p w:rsidR="00A6607C" w:rsidRPr="00B21638" w:rsidRDefault="00A6607C" w:rsidP="00A6607C">
      <w:pPr>
        <w:spacing w:after="0"/>
        <w:rPr>
          <w:rFonts w:ascii="Arial" w:hAnsi="Arial" w:cs="Arial"/>
          <w:sz w:val="24"/>
          <w:szCs w:val="24"/>
        </w:rPr>
      </w:pP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638">
        <w:rPr>
          <w:rFonts w:ascii="Arial" w:hAnsi="Arial" w:cs="Arial"/>
          <w:sz w:val="24"/>
          <w:szCs w:val="24"/>
        </w:rPr>
        <w:t>De fato, não poderia a Câmara, ao</w:t>
      </w:r>
      <w:r>
        <w:rPr>
          <w:rFonts w:ascii="Arial" w:hAnsi="Arial" w:cs="Arial"/>
          <w:sz w:val="24"/>
          <w:szCs w:val="24"/>
        </w:rPr>
        <w:t xml:space="preserve"> apreciar o Projeto de Lei, o qual aprova ato que cria </w:t>
      </w:r>
      <w:r w:rsidRPr="00B21638">
        <w:rPr>
          <w:rFonts w:ascii="Arial" w:hAnsi="Arial" w:cs="Arial"/>
          <w:sz w:val="24"/>
          <w:szCs w:val="24"/>
        </w:rPr>
        <w:t>ou aumenta</w:t>
      </w:r>
      <w:r>
        <w:rPr>
          <w:rFonts w:ascii="Arial" w:hAnsi="Arial" w:cs="Arial"/>
          <w:sz w:val="24"/>
          <w:szCs w:val="24"/>
        </w:rPr>
        <w:t xml:space="preserve"> despesa, os quais somente </w:t>
      </w:r>
      <w:r w:rsidRPr="00B21638">
        <w:rPr>
          <w:rFonts w:ascii="Arial" w:hAnsi="Arial" w:cs="Arial"/>
          <w:sz w:val="24"/>
          <w:szCs w:val="24"/>
        </w:rPr>
        <w:t xml:space="preserve">deverão ser instruídos com a estimativa prevista </w:t>
      </w:r>
      <w:r>
        <w:rPr>
          <w:rFonts w:ascii="Arial" w:hAnsi="Arial" w:cs="Arial"/>
          <w:sz w:val="24"/>
          <w:szCs w:val="24"/>
        </w:rPr>
        <w:t xml:space="preserve">na Lei Orçamentária </w:t>
      </w:r>
      <w:r w:rsidRPr="00B21638">
        <w:rPr>
          <w:rFonts w:ascii="Arial" w:hAnsi="Arial" w:cs="Arial"/>
          <w:sz w:val="24"/>
          <w:szCs w:val="24"/>
        </w:rPr>
        <w:t>e demonstra</w:t>
      </w:r>
      <w:r>
        <w:rPr>
          <w:rFonts w:ascii="Arial" w:hAnsi="Arial" w:cs="Arial"/>
          <w:sz w:val="24"/>
          <w:szCs w:val="24"/>
        </w:rPr>
        <w:t>ndo</w:t>
      </w:r>
      <w:r w:rsidRPr="00B21638">
        <w:rPr>
          <w:rFonts w:ascii="Arial" w:hAnsi="Arial" w:cs="Arial"/>
          <w:sz w:val="24"/>
          <w:szCs w:val="24"/>
        </w:rPr>
        <w:t xml:space="preserve"> a origem dos recursos para seu custeio. </w:t>
      </w:r>
    </w:p>
    <w:p w:rsidR="009247C3" w:rsidRDefault="009247C3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247C3" w:rsidRDefault="009247C3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não há como negar que a presente Emenda acaba por gerar despesas ao Município, uma vez que </w:t>
      </w:r>
      <w:r w:rsidR="00ED61F1">
        <w:rPr>
          <w:rFonts w:ascii="Arial" w:hAnsi="Arial" w:cs="Arial"/>
          <w:sz w:val="24"/>
          <w:szCs w:val="24"/>
        </w:rPr>
        <w:t xml:space="preserve">a dispensa de servidor no dia do seu aniversário, com percepção da remuneração, é matéria que afeta o regime jurídico, sendo iniciativa de lei dessa natureza do Prefeito Municipal, a rigor do que dispõe o art. 61, §1°, II, “c” da Constituição Federal, aplicável através do Princípio da Simetria. </w:t>
      </w: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D61F1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Cumpre ressaltar que l</w:t>
      </w:r>
      <w:r w:rsidRPr="00B21638">
        <w:rPr>
          <w:rFonts w:ascii="Arial" w:hAnsi="Arial" w:cs="Arial"/>
          <w:sz w:val="24"/>
          <w:szCs w:val="24"/>
        </w:rPr>
        <w:t xml:space="preserve">eis de iniciativa do prefeito são aquelas em que só a ele cabe o envio do projeto à Câmara. Nessa categoria estão as que disponham sobre a criação, estruturação e atribuição das secretarias, órgão e entes da Administração Pública Municipal: a criação de cargos, funções ou empregos públicos na Administração direta e autárquica, fixação e aumento de sua remuneração; o regime jurídico dos servidores municipais. E o plano plurianual, as diretrizes orçamentárias, os orçamentos anuais, créditos suplementares e espaciais. </w:t>
      </w:r>
    </w:p>
    <w:p w:rsidR="00ED61F1" w:rsidRDefault="00ED61F1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638">
        <w:rPr>
          <w:rFonts w:ascii="Arial" w:hAnsi="Arial" w:cs="Arial"/>
          <w:sz w:val="24"/>
          <w:szCs w:val="24"/>
        </w:rPr>
        <w:t xml:space="preserve">Nessa esteira, pode o Legislativo apresentar emendas supressivas e restritivas, não lhe sendo permitido, porém, oferecer emendas ampliativas, que </w:t>
      </w:r>
      <w:r w:rsidRPr="00B21638">
        <w:rPr>
          <w:rFonts w:ascii="Arial" w:hAnsi="Arial" w:cs="Arial"/>
          <w:sz w:val="24"/>
          <w:szCs w:val="24"/>
        </w:rPr>
        <w:lastRenderedPageBreak/>
        <w:t xml:space="preserve">importem em aumento da despesa prevista, ressalvadas as emendas aos projetos que dispõem sobre matérias orçamentárias. </w:t>
      </w:r>
    </w:p>
    <w:p w:rsidR="00ED61F1" w:rsidRDefault="00ED61F1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D61F1" w:rsidRDefault="00ED61F1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Todavia, o que ocorre no presente caso é que o Projeto de Lei que restou na sanção da Lei Municipal n° 308/2017 já tramitou na Casa Legislativa há dois anos, sendo inclusive publicada a presente norma legal.  Dessa forma, não há como ser apresentada Emenda Supressiva a projeto de lei que não está mais em tramitação. </w:t>
      </w:r>
    </w:p>
    <w:p w:rsidR="00ED61F1" w:rsidRDefault="00ED61F1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D61F1" w:rsidRDefault="00ED61F1" w:rsidP="00ED61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seara, mesmo que fosse apresentado pelo Vereador Paulo Jair Marques de Oliveira Projeto de Lei para alteração da Lei Municipal n° 308/2017 (formalidade correta para realizar sua pretensão), estaríamos diante de Projeto de Lei totalmente inconstitucional por ser de competência exclusiva do Poder Executivo apresenta-lo, conforme já fora mencionado. </w:t>
      </w:r>
    </w:p>
    <w:p w:rsidR="00ED61F1" w:rsidRDefault="00ED61F1" w:rsidP="00ED61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D61F1" w:rsidRDefault="00ED61F1" w:rsidP="00ED61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Além de a Emenda Supressiva em análise não conter sequer seus requisitos formais para tramitação e iniciativa legal, ainda não possui o prazo de vigência da alteração (dispositivo obrigatório em qualquer norma legal).</w:t>
      </w:r>
    </w:p>
    <w:p w:rsidR="00ED61F1" w:rsidRDefault="00ED61F1" w:rsidP="00ED61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61F1" w:rsidRDefault="00ED61F1" w:rsidP="00ED61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Como se não bastasse, não há também o nome do representante do Poder Executivo para assinatura abaixo do transcrito objeto de supressão. </w:t>
      </w:r>
    </w:p>
    <w:p w:rsidR="00ED61F1" w:rsidRDefault="00ED61F1" w:rsidP="00ED61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638">
        <w:rPr>
          <w:rFonts w:ascii="Arial" w:hAnsi="Arial" w:cs="Arial"/>
          <w:sz w:val="24"/>
          <w:szCs w:val="24"/>
        </w:rPr>
        <w:t xml:space="preserve">Assim, no caso em tela, em se tratando de matéria que gerará despesa excessiva para a Administração, não podemos compactuar com a edição da presente medida da forma em que se encontra, mesmo porque se levada adiante criará uma falsa expectativa aos </w:t>
      </w:r>
      <w:r>
        <w:rPr>
          <w:rFonts w:ascii="Arial" w:hAnsi="Arial" w:cs="Arial"/>
          <w:sz w:val="24"/>
          <w:szCs w:val="24"/>
        </w:rPr>
        <w:t>munícipes</w:t>
      </w:r>
      <w:r w:rsidR="00ED61F1">
        <w:rPr>
          <w:rFonts w:ascii="Arial" w:hAnsi="Arial" w:cs="Arial"/>
          <w:sz w:val="24"/>
          <w:szCs w:val="24"/>
        </w:rPr>
        <w:t xml:space="preserve"> e servidores municipais</w:t>
      </w:r>
      <w:r w:rsidRPr="00B21638">
        <w:rPr>
          <w:rFonts w:ascii="Arial" w:hAnsi="Arial" w:cs="Arial"/>
          <w:sz w:val="24"/>
          <w:szCs w:val="24"/>
        </w:rPr>
        <w:t xml:space="preserve">. </w:t>
      </w:r>
    </w:p>
    <w:p w:rsidR="00A6607C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607C" w:rsidRDefault="00ED61F1" w:rsidP="00A6607C">
      <w:pPr>
        <w:spacing w:after="0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------</w:t>
      </w:r>
    </w:p>
    <w:p w:rsidR="00ED61F1" w:rsidRPr="00FF6817" w:rsidRDefault="00ED61F1" w:rsidP="00A6607C">
      <w:pPr>
        <w:spacing w:after="0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A6607C" w:rsidRPr="00B21638" w:rsidRDefault="00A6607C" w:rsidP="00A660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Pelas </w:t>
      </w:r>
      <w:r w:rsidRPr="00B21638">
        <w:rPr>
          <w:rFonts w:ascii="Arial" w:hAnsi="Arial" w:cs="Arial"/>
          <w:sz w:val="24"/>
          <w:szCs w:val="24"/>
        </w:rPr>
        <w:t>razões</w:t>
      </w:r>
      <w:r>
        <w:rPr>
          <w:rFonts w:ascii="Arial" w:hAnsi="Arial" w:cs="Arial"/>
          <w:sz w:val="24"/>
          <w:szCs w:val="24"/>
        </w:rPr>
        <w:t xml:space="preserve"> expostas anteriormente, </w:t>
      </w:r>
      <w:r w:rsidRPr="00B21638">
        <w:rPr>
          <w:rFonts w:ascii="Arial" w:hAnsi="Arial" w:cs="Arial"/>
          <w:sz w:val="24"/>
          <w:szCs w:val="24"/>
        </w:rPr>
        <w:t xml:space="preserve">a matéria </w:t>
      </w:r>
      <w:r>
        <w:rPr>
          <w:rFonts w:ascii="Arial" w:hAnsi="Arial" w:cs="Arial"/>
          <w:sz w:val="24"/>
          <w:szCs w:val="24"/>
        </w:rPr>
        <w:t xml:space="preserve">analisada </w:t>
      </w:r>
      <w:r w:rsidRPr="00B21638">
        <w:rPr>
          <w:rFonts w:ascii="Arial" w:hAnsi="Arial" w:cs="Arial"/>
          <w:sz w:val="24"/>
          <w:szCs w:val="24"/>
        </w:rPr>
        <w:t>não pode prosperar</w:t>
      </w:r>
      <w:r>
        <w:rPr>
          <w:rFonts w:ascii="Arial" w:hAnsi="Arial" w:cs="Arial"/>
          <w:sz w:val="24"/>
          <w:szCs w:val="24"/>
        </w:rPr>
        <w:t>,</w:t>
      </w:r>
      <w:r w:rsidRPr="00B21638">
        <w:rPr>
          <w:rFonts w:ascii="Arial" w:hAnsi="Arial" w:cs="Arial"/>
          <w:sz w:val="24"/>
          <w:szCs w:val="24"/>
        </w:rPr>
        <w:t xml:space="preserve"> mo</w:t>
      </w:r>
      <w:r w:rsidR="005962C3">
        <w:rPr>
          <w:rFonts w:ascii="Arial" w:hAnsi="Arial" w:cs="Arial"/>
          <w:sz w:val="24"/>
          <w:szCs w:val="24"/>
        </w:rPr>
        <w:t>tivo pelo qual somos levados a o</w:t>
      </w:r>
      <w:r w:rsidRPr="00B21638">
        <w:rPr>
          <w:rFonts w:ascii="Arial" w:hAnsi="Arial" w:cs="Arial"/>
          <w:sz w:val="24"/>
          <w:szCs w:val="24"/>
        </w:rPr>
        <w:t xml:space="preserve">por o veto </w:t>
      </w:r>
      <w:r w:rsidR="00ED61F1">
        <w:rPr>
          <w:rFonts w:ascii="Arial" w:hAnsi="Arial" w:cs="Arial"/>
          <w:sz w:val="24"/>
          <w:szCs w:val="24"/>
        </w:rPr>
        <w:t>total da presente Emenda Supressiva</w:t>
      </w:r>
      <w:r w:rsidRPr="00B21638">
        <w:rPr>
          <w:rFonts w:ascii="Arial" w:hAnsi="Arial" w:cs="Arial"/>
          <w:sz w:val="24"/>
          <w:szCs w:val="24"/>
        </w:rPr>
        <w:t>, po</w:t>
      </w:r>
      <w:r w:rsidR="00ED61F1">
        <w:rPr>
          <w:rFonts w:ascii="Arial" w:hAnsi="Arial" w:cs="Arial"/>
          <w:sz w:val="24"/>
          <w:szCs w:val="24"/>
        </w:rPr>
        <w:t>r encontrar-se eivada</w:t>
      </w:r>
      <w:r w:rsidRPr="00B21638">
        <w:rPr>
          <w:rFonts w:ascii="Arial" w:hAnsi="Arial" w:cs="Arial"/>
          <w:sz w:val="24"/>
          <w:szCs w:val="24"/>
        </w:rPr>
        <w:t xml:space="preserve"> de </w:t>
      </w:r>
      <w:r w:rsidR="00ED61F1">
        <w:rPr>
          <w:rFonts w:ascii="Arial" w:hAnsi="Arial" w:cs="Arial"/>
          <w:sz w:val="24"/>
          <w:szCs w:val="24"/>
        </w:rPr>
        <w:t>ilegalidade, e consequentemente inconstitucionalidade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6607C" w:rsidRDefault="00A6607C" w:rsidP="00A6607C">
      <w:pPr>
        <w:spacing w:after="0"/>
        <w:rPr>
          <w:rFonts w:ascii="Arial" w:hAnsi="Arial" w:cs="Arial"/>
          <w:sz w:val="24"/>
          <w:szCs w:val="24"/>
        </w:rPr>
      </w:pPr>
    </w:p>
    <w:p w:rsidR="00A6607C" w:rsidRDefault="00A6607C" w:rsidP="00A6607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Unistalda-RS, </w:t>
      </w:r>
      <w:r w:rsidR="009247C3">
        <w:rPr>
          <w:rFonts w:ascii="Arial" w:hAnsi="Arial" w:cs="Arial"/>
          <w:sz w:val="24"/>
          <w:szCs w:val="24"/>
        </w:rPr>
        <w:t>09 de janeiro de 2020</w:t>
      </w:r>
    </w:p>
    <w:p w:rsidR="00A6607C" w:rsidRDefault="00A6607C" w:rsidP="00A6607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6607C" w:rsidRDefault="00A6607C" w:rsidP="00A6607C">
      <w:pPr>
        <w:spacing w:after="0"/>
        <w:rPr>
          <w:rFonts w:ascii="Arial" w:hAnsi="Arial" w:cs="Arial"/>
          <w:sz w:val="24"/>
          <w:szCs w:val="24"/>
        </w:rPr>
      </w:pPr>
    </w:p>
    <w:p w:rsidR="00A6607C" w:rsidRPr="00BC6DCE" w:rsidRDefault="00A6607C" w:rsidP="00A660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6DCE">
        <w:rPr>
          <w:rFonts w:ascii="Arial" w:hAnsi="Arial" w:cs="Arial"/>
          <w:b/>
          <w:sz w:val="24"/>
          <w:szCs w:val="24"/>
        </w:rPr>
        <w:t>José Amélio Ucha Ribeiro</w:t>
      </w:r>
    </w:p>
    <w:p w:rsidR="00A6607C" w:rsidRPr="00BC6DCE" w:rsidRDefault="00A6607C" w:rsidP="00A660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6DCE">
        <w:rPr>
          <w:rFonts w:ascii="Arial" w:hAnsi="Arial" w:cs="Arial"/>
          <w:b/>
          <w:sz w:val="24"/>
          <w:szCs w:val="24"/>
        </w:rPr>
        <w:t>Prefeito Municipal</w:t>
      </w:r>
    </w:p>
    <w:p w:rsidR="00A6607C" w:rsidRDefault="00A6607C" w:rsidP="00A6607C">
      <w:pPr>
        <w:spacing w:after="0"/>
        <w:rPr>
          <w:rFonts w:ascii="Arial" w:hAnsi="Arial" w:cs="Arial"/>
          <w:sz w:val="24"/>
          <w:szCs w:val="24"/>
        </w:rPr>
      </w:pPr>
    </w:p>
    <w:p w:rsidR="00E16E72" w:rsidRDefault="009247C3">
      <w:r>
        <w:t>- inconstitucionalidade – erro de iniciativa</w:t>
      </w:r>
    </w:p>
    <w:p w:rsidR="009247C3" w:rsidRDefault="009247C3">
      <w:r>
        <w:lastRenderedPageBreak/>
        <w:t>- emenda supressiva de projeto de lei e não de lei, não existia projeto em tramitação</w:t>
      </w:r>
    </w:p>
    <w:p w:rsidR="009247C3" w:rsidRDefault="009247C3">
      <w:r>
        <w:t>- não há nem a vigência da lei e nem nome do representante do Poder Executivo para assinatura</w:t>
      </w:r>
    </w:p>
    <w:p w:rsidR="005962C3" w:rsidRDefault="005962C3">
      <w:r>
        <w:t>- revogar a lei 308</w:t>
      </w:r>
    </w:p>
    <w:sectPr w:rsidR="005962C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4E" w:rsidRDefault="0095504E">
      <w:pPr>
        <w:spacing w:after="0" w:line="240" w:lineRule="auto"/>
      </w:pPr>
      <w:r>
        <w:separator/>
      </w:r>
    </w:p>
  </w:endnote>
  <w:endnote w:type="continuationSeparator" w:id="0">
    <w:p w:rsidR="0095504E" w:rsidRDefault="0095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4E" w:rsidRDefault="0095504E">
      <w:pPr>
        <w:spacing w:after="0" w:line="240" w:lineRule="auto"/>
      </w:pPr>
      <w:r>
        <w:separator/>
      </w:r>
    </w:p>
  </w:footnote>
  <w:footnote w:type="continuationSeparator" w:id="0">
    <w:p w:rsidR="0095504E" w:rsidRDefault="0095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38" w:rsidRPr="008F1867" w:rsidRDefault="005962C3" w:rsidP="00EA49CD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495612B" wp14:editId="01BD9919">
          <wp:simplePos x="0" y="0"/>
          <wp:positionH relativeFrom="column">
            <wp:posOffset>-76200</wp:posOffset>
          </wp:positionH>
          <wp:positionV relativeFrom="paragraph">
            <wp:posOffset>-55880</wp:posOffset>
          </wp:positionV>
          <wp:extent cx="800100" cy="800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67">
      <w:rPr>
        <w:rFonts w:ascii="Arial" w:hAnsi="Arial" w:cs="Arial"/>
        <w:b/>
        <w:sz w:val="24"/>
        <w:szCs w:val="24"/>
      </w:rPr>
      <w:t>ESTADO DO RIO GRANDE DO SUL</w:t>
    </w:r>
  </w:p>
  <w:p w:rsidR="00B21638" w:rsidRDefault="005962C3" w:rsidP="00EA49CD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8F1867">
      <w:rPr>
        <w:rFonts w:ascii="Arial" w:hAnsi="Arial" w:cs="Arial"/>
        <w:b/>
        <w:bCs/>
        <w:sz w:val="24"/>
        <w:szCs w:val="24"/>
      </w:rPr>
      <w:t>PREFEITURA MUNICIPAL DE UNISTALDA</w:t>
    </w:r>
  </w:p>
  <w:p w:rsidR="00B21638" w:rsidRPr="008F1867" w:rsidRDefault="005962C3" w:rsidP="00EA49CD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GABINETE DO PREFEITO</w:t>
    </w:r>
  </w:p>
  <w:p w:rsidR="00B21638" w:rsidRDefault="0095504E">
    <w:pPr>
      <w:pStyle w:val="Cabealho"/>
    </w:pPr>
  </w:p>
  <w:p w:rsidR="00B21638" w:rsidRDefault="009550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7C"/>
    <w:rsid w:val="003063AA"/>
    <w:rsid w:val="00501A18"/>
    <w:rsid w:val="005962C3"/>
    <w:rsid w:val="009247C3"/>
    <w:rsid w:val="0095504E"/>
    <w:rsid w:val="00A6607C"/>
    <w:rsid w:val="00E16E72"/>
    <w:rsid w:val="00E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6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07C"/>
  </w:style>
  <w:style w:type="character" w:styleId="Hyperlink">
    <w:name w:val="Hyperlink"/>
    <w:basedOn w:val="Fontepargpadro"/>
    <w:uiPriority w:val="99"/>
    <w:semiHidden/>
    <w:unhideWhenUsed/>
    <w:rsid w:val="00A66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6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07C"/>
  </w:style>
  <w:style w:type="character" w:styleId="Hyperlink">
    <w:name w:val="Hyperlink"/>
    <w:basedOn w:val="Fontepargpadro"/>
    <w:uiPriority w:val="99"/>
    <w:semiHidden/>
    <w:unhideWhenUsed/>
    <w:rsid w:val="00A6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5502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2</cp:revision>
  <dcterms:created xsi:type="dcterms:W3CDTF">2020-01-09T15:24:00Z</dcterms:created>
  <dcterms:modified xsi:type="dcterms:W3CDTF">2020-01-09T15:24:00Z</dcterms:modified>
</cp:coreProperties>
</file>